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A77" w:rsidRPr="007B3F04" w:rsidRDefault="007B3F04" w:rsidP="00704A77">
      <w:pPr>
        <w:jc w:val="center"/>
        <w:rPr>
          <w:b/>
          <w:sz w:val="22"/>
          <w:u w:val="single"/>
        </w:rPr>
      </w:pPr>
      <w:r w:rsidRPr="007B3F04">
        <w:rPr>
          <w:b/>
          <w:sz w:val="22"/>
          <w:u w:val="single"/>
        </w:rPr>
        <w:t>_______________________________________</w:t>
      </w:r>
    </w:p>
    <w:p w:rsidR="00704A77" w:rsidRPr="007B3F04" w:rsidRDefault="007B3F04" w:rsidP="00704A77">
      <w:pPr>
        <w:jc w:val="center"/>
        <w:rPr>
          <w:b/>
          <w:sz w:val="22"/>
          <w:u w:val="single"/>
        </w:rPr>
      </w:pPr>
      <w:r w:rsidRPr="007B3F04">
        <w:rPr>
          <w:b/>
          <w:sz w:val="22"/>
          <w:u w:val="single"/>
        </w:rPr>
        <w:t>_________________________________________</w:t>
      </w:r>
    </w:p>
    <w:p w:rsidR="00704A77" w:rsidRPr="007A4178" w:rsidRDefault="00704A77" w:rsidP="00704A77">
      <w:pPr>
        <w:jc w:val="center"/>
        <w:rPr>
          <w:sz w:val="22"/>
        </w:rPr>
      </w:pPr>
    </w:p>
    <w:p w:rsidR="00704A77" w:rsidRPr="007A4178" w:rsidRDefault="007B3F04" w:rsidP="00704A77">
      <w:pPr>
        <w:jc w:val="center"/>
        <w:rPr>
          <w:sz w:val="22"/>
        </w:rPr>
      </w:pPr>
      <w:r w:rsidRPr="007B3F04">
        <w:rPr>
          <w:b/>
          <w:sz w:val="22"/>
          <w:u w:val="single"/>
        </w:rPr>
        <w:t>___</w:t>
      </w:r>
      <w:r>
        <w:rPr>
          <w:b/>
          <w:sz w:val="22"/>
          <w:u w:val="single"/>
        </w:rPr>
        <w:t>__</w:t>
      </w:r>
      <w:r w:rsidRPr="007B3F04">
        <w:rPr>
          <w:b/>
          <w:sz w:val="22"/>
          <w:u w:val="single"/>
        </w:rPr>
        <w:t>____</w:t>
      </w:r>
      <w:r w:rsidR="00704A77" w:rsidRPr="007A4178">
        <w:rPr>
          <w:sz w:val="22"/>
        </w:rPr>
        <w:t xml:space="preserve"> </w:t>
      </w:r>
      <w:bookmarkStart w:id="0" w:name="_GoBack"/>
      <w:bookmarkEnd w:id="0"/>
      <w:r w:rsidR="00704A77" w:rsidRPr="007A4178">
        <w:rPr>
          <w:sz w:val="22"/>
        </w:rPr>
        <w:t>ASSEMBLY</w:t>
      </w:r>
      <w:r w:rsidR="00FC1450">
        <w:rPr>
          <w:sz w:val="22"/>
        </w:rPr>
        <w:t xml:space="preserve"> ME</w:t>
      </w:r>
      <w:r w:rsidR="008003A6">
        <w:rPr>
          <w:sz w:val="22"/>
        </w:rPr>
        <w:t>E</w:t>
      </w:r>
      <w:r w:rsidR="00FC1450">
        <w:rPr>
          <w:sz w:val="22"/>
        </w:rPr>
        <w:t xml:space="preserve">TTING </w:t>
      </w:r>
    </w:p>
    <w:p w:rsidR="00307AB5" w:rsidRDefault="00307AB5" w:rsidP="00704A77">
      <w:pPr>
        <w:jc w:val="center"/>
        <w:rPr>
          <w:b/>
          <w:sz w:val="22"/>
          <w:u w:val="single"/>
        </w:rPr>
      </w:pPr>
      <w:r w:rsidRPr="00307AB5">
        <w:rPr>
          <w:b/>
          <w:sz w:val="22"/>
          <w:u w:val="single"/>
        </w:rPr>
        <w:t>__________</w:t>
      </w:r>
      <w:r w:rsidRPr="00307AB5">
        <w:rPr>
          <w:b/>
          <w:sz w:val="22"/>
        </w:rPr>
        <w:t>–</w:t>
      </w:r>
      <w:r w:rsidRPr="00307AB5">
        <w:rPr>
          <w:b/>
          <w:sz w:val="22"/>
          <w:u w:val="single"/>
        </w:rPr>
        <w:t>______________________</w:t>
      </w:r>
    </w:p>
    <w:p w:rsidR="00704A77" w:rsidRPr="00307AB5" w:rsidRDefault="00307AB5" w:rsidP="00704A77">
      <w:pPr>
        <w:jc w:val="center"/>
        <w:rPr>
          <w:b/>
          <w:sz w:val="22"/>
          <w:u w:val="single"/>
        </w:rPr>
      </w:pPr>
      <w:r w:rsidRPr="00307AB5">
        <w:rPr>
          <w:b/>
          <w:sz w:val="22"/>
          <w:u w:val="single"/>
        </w:rPr>
        <w:t>__________________________________</w:t>
      </w:r>
    </w:p>
    <w:p w:rsidR="00704A77" w:rsidRPr="007A4178" w:rsidRDefault="00307AB5" w:rsidP="00307AB5">
      <w:pPr>
        <w:jc w:val="center"/>
        <w:rPr>
          <w:b/>
          <w:sz w:val="22"/>
        </w:rPr>
      </w:pPr>
      <w:r>
        <w:rPr>
          <w:b/>
          <w:sz w:val="22"/>
        </w:rPr>
        <w:br/>
      </w:r>
      <w:r w:rsidR="00704A77" w:rsidRPr="007A4178">
        <w:rPr>
          <w:b/>
          <w:sz w:val="22"/>
        </w:rPr>
        <w:t>Proposed Agenda</w:t>
      </w:r>
    </w:p>
    <w:tbl>
      <w:tblPr>
        <w:tblStyle w:val="TableGrid"/>
        <w:tblW w:w="8567" w:type="dxa"/>
        <w:tblInd w:w="720" w:type="dxa"/>
        <w:tblLook w:val="04A0" w:firstRow="1" w:lastRow="0" w:firstColumn="1" w:lastColumn="0" w:noHBand="0" w:noVBand="1"/>
      </w:tblPr>
      <w:tblGrid>
        <w:gridCol w:w="8567"/>
      </w:tblGrid>
      <w:tr w:rsidR="001D13CE" w:rsidRPr="007B3F04" w:rsidTr="009C43EE">
        <w:trPr>
          <w:trHeight w:val="340"/>
        </w:trPr>
        <w:tc>
          <w:tcPr>
            <w:tcW w:w="8567" w:type="dxa"/>
          </w:tcPr>
          <w:p w:rsidR="001D13CE" w:rsidRPr="00BB18E4" w:rsidRDefault="001D13CE" w:rsidP="001D13CE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BB18E4">
              <w:rPr>
                <w:sz w:val="22"/>
              </w:rPr>
              <w:t>Opening of general assembly</w:t>
            </w:r>
          </w:p>
        </w:tc>
      </w:tr>
      <w:tr w:rsidR="001D13CE" w:rsidRPr="007B3F04" w:rsidTr="009C43EE">
        <w:trPr>
          <w:trHeight w:val="340"/>
        </w:trPr>
        <w:tc>
          <w:tcPr>
            <w:tcW w:w="8567" w:type="dxa"/>
          </w:tcPr>
          <w:p w:rsidR="001D13CE" w:rsidRPr="007B3F04" w:rsidRDefault="001D13CE" w:rsidP="001D13CE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7B3F04">
              <w:rPr>
                <w:sz w:val="22"/>
              </w:rPr>
              <w:t xml:space="preserve">Confirmation of quorum </w:t>
            </w:r>
          </w:p>
        </w:tc>
      </w:tr>
      <w:tr w:rsidR="001D13CE" w:rsidRPr="007B3F04" w:rsidTr="009C43EE">
        <w:trPr>
          <w:trHeight w:val="340"/>
        </w:trPr>
        <w:tc>
          <w:tcPr>
            <w:tcW w:w="8567" w:type="dxa"/>
          </w:tcPr>
          <w:p w:rsidR="001D13CE" w:rsidRPr="007B3F04" w:rsidRDefault="001D13CE" w:rsidP="001D13CE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 w:rsidRPr="007B3F04">
              <w:rPr>
                <w:sz w:val="22"/>
              </w:rPr>
              <w:t xml:space="preserve">Approval of the agenda </w:t>
            </w:r>
          </w:p>
        </w:tc>
      </w:tr>
      <w:tr w:rsidR="001D13CE" w:rsidRPr="007B3F04" w:rsidTr="009C43EE">
        <w:trPr>
          <w:trHeight w:val="340"/>
        </w:trPr>
        <w:tc>
          <w:tcPr>
            <w:tcW w:w="8567" w:type="dxa"/>
          </w:tcPr>
          <w:p w:rsidR="001D13CE" w:rsidRPr="007B3F04" w:rsidRDefault="001D13CE" w:rsidP="001D13CE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Reading and a</w:t>
            </w:r>
            <w:r w:rsidRPr="007B3F04">
              <w:rPr>
                <w:sz w:val="22"/>
              </w:rPr>
              <w:t xml:space="preserve">pproval of the minutes of the last </w:t>
            </w:r>
            <w:r>
              <w:rPr>
                <w:sz w:val="22"/>
              </w:rPr>
              <w:t>GA</w:t>
            </w:r>
            <w:r w:rsidRPr="007B3F04">
              <w:rPr>
                <w:sz w:val="22"/>
              </w:rPr>
              <w:t xml:space="preserve"> </w:t>
            </w:r>
          </w:p>
        </w:tc>
      </w:tr>
      <w:tr w:rsidR="007B3F04" w:rsidRPr="007B3F04" w:rsidTr="009721E1">
        <w:trPr>
          <w:trHeight w:val="390"/>
        </w:trPr>
        <w:tc>
          <w:tcPr>
            <w:tcW w:w="8567" w:type="dxa"/>
          </w:tcPr>
          <w:p w:rsidR="007B3F04" w:rsidRPr="007B3F04" w:rsidRDefault="001D13CE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Reading of the organisation’s annual report </w:t>
            </w:r>
          </w:p>
        </w:tc>
      </w:tr>
      <w:tr w:rsidR="007B3F04" w:rsidRPr="007B3F04" w:rsidTr="009721E1">
        <w:trPr>
          <w:trHeight w:val="411"/>
        </w:trPr>
        <w:tc>
          <w:tcPr>
            <w:tcW w:w="8567" w:type="dxa"/>
          </w:tcPr>
          <w:p w:rsidR="007B3F04" w:rsidRPr="007B3F04" w:rsidRDefault="001D13CE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Manager’s report </w:t>
            </w:r>
          </w:p>
        </w:tc>
      </w:tr>
      <w:tr w:rsidR="007B3F04" w:rsidRPr="007B3F04" w:rsidTr="009721E1">
        <w:trPr>
          <w:trHeight w:val="417"/>
        </w:trPr>
        <w:tc>
          <w:tcPr>
            <w:tcW w:w="8567" w:type="dxa"/>
          </w:tcPr>
          <w:p w:rsidR="007B3F04" w:rsidRPr="007B3F04" w:rsidRDefault="001D13CE" w:rsidP="001D13CE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Treasurer‘s report </w:t>
            </w:r>
          </w:p>
        </w:tc>
      </w:tr>
      <w:tr w:rsidR="007B3F04" w:rsidRPr="007B3F04" w:rsidTr="000B2348">
        <w:trPr>
          <w:trHeight w:val="422"/>
        </w:trPr>
        <w:tc>
          <w:tcPr>
            <w:tcW w:w="8567" w:type="dxa"/>
          </w:tcPr>
          <w:p w:rsidR="007B3F04" w:rsidRPr="007B3F04" w:rsidRDefault="001D13CE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Chairperson’s report </w:t>
            </w:r>
          </w:p>
        </w:tc>
      </w:tr>
      <w:tr w:rsidR="007B3F04" w:rsidRPr="007B3F04" w:rsidTr="009721E1">
        <w:trPr>
          <w:trHeight w:val="402"/>
        </w:trPr>
        <w:tc>
          <w:tcPr>
            <w:tcW w:w="8567" w:type="dxa"/>
          </w:tcPr>
          <w:p w:rsidR="007B3F04" w:rsidRPr="007B3F04" w:rsidRDefault="008003A6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 xml:space="preserve">DISSCUSSION- </w:t>
            </w:r>
            <w:r w:rsidR="000B2348">
              <w:rPr>
                <w:sz w:val="22"/>
              </w:rPr>
              <w:t>Identification and prioritisation of main problems of the organisation to be address</w:t>
            </w:r>
            <w:r w:rsidR="006F2F7E">
              <w:rPr>
                <w:sz w:val="22"/>
              </w:rPr>
              <w:t>ed</w:t>
            </w:r>
            <w:r w:rsidR="000B2348">
              <w:rPr>
                <w:sz w:val="22"/>
              </w:rPr>
              <w:t xml:space="preserve"> in the following year</w:t>
            </w:r>
          </w:p>
        </w:tc>
      </w:tr>
      <w:tr w:rsidR="007B3F04" w:rsidRPr="007B3F04" w:rsidTr="006F2F7E">
        <w:trPr>
          <w:trHeight w:val="422"/>
        </w:trPr>
        <w:tc>
          <w:tcPr>
            <w:tcW w:w="8567" w:type="dxa"/>
          </w:tcPr>
          <w:p w:rsidR="007B3F04" w:rsidRDefault="006F2F7E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Other business</w:t>
            </w:r>
          </w:p>
          <w:p w:rsidR="008D39CA" w:rsidRDefault="008D39CA" w:rsidP="008D39CA">
            <w:pPr>
              <w:rPr>
                <w:sz w:val="22"/>
              </w:rPr>
            </w:pPr>
          </w:p>
          <w:p w:rsidR="008D39CA" w:rsidRDefault="008D39CA" w:rsidP="008D39CA">
            <w:pPr>
              <w:rPr>
                <w:sz w:val="22"/>
              </w:rPr>
            </w:pPr>
          </w:p>
          <w:p w:rsidR="008D39CA" w:rsidRPr="008D39CA" w:rsidRDefault="008D39CA" w:rsidP="008D39CA">
            <w:pPr>
              <w:rPr>
                <w:sz w:val="22"/>
              </w:rPr>
            </w:pPr>
          </w:p>
        </w:tc>
      </w:tr>
      <w:tr w:rsidR="007B3F04" w:rsidRPr="007B3F04" w:rsidTr="009C43EE">
        <w:trPr>
          <w:trHeight w:val="340"/>
        </w:trPr>
        <w:tc>
          <w:tcPr>
            <w:tcW w:w="8567" w:type="dxa"/>
          </w:tcPr>
          <w:p w:rsidR="007B3F04" w:rsidRPr="007B3F04" w:rsidRDefault="009721E1" w:rsidP="00307AB5">
            <w:pPr>
              <w:pStyle w:val="ListParagraph"/>
              <w:numPr>
                <w:ilvl w:val="0"/>
                <w:numId w:val="2"/>
              </w:numPr>
              <w:ind w:left="414"/>
              <w:rPr>
                <w:sz w:val="22"/>
              </w:rPr>
            </w:pPr>
            <w:r>
              <w:rPr>
                <w:sz w:val="22"/>
              </w:rPr>
              <w:t>Closure</w:t>
            </w:r>
          </w:p>
        </w:tc>
      </w:tr>
      <w:tr w:rsidR="007B3F04" w:rsidRPr="007A4178" w:rsidTr="009C43EE">
        <w:trPr>
          <w:trHeight w:val="340"/>
        </w:trPr>
        <w:tc>
          <w:tcPr>
            <w:tcW w:w="8567" w:type="dxa"/>
          </w:tcPr>
          <w:p w:rsidR="007B3F04" w:rsidRPr="007A4178" w:rsidRDefault="007B3F04" w:rsidP="009721E1">
            <w:pPr>
              <w:pStyle w:val="ListParagraph"/>
              <w:ind w:left="414"/>
              <w:rPr>
                <w:sz w:val="22"/>
              </w:rPr>
            </w:pPr>
          </w:p>
        </w:tc>
      </w:tr>
    </w:tbl>
    <w:p w:rsidR="00BB5A6E" w:rsidRPr="007B3F04" w:rsidRDefault="00BB5A6E" w:rsidP="009C43EE">
      <w:pPr>
        <w:rPr>
          <w:sz w:val="22"/>
        </w:rPr>
      </w:pPr>
    </w:p>
    <w:sectPr w:rsidR="00BB5A6E" w:rsidRPr="007B3F04" w:rsidSect="007B3F04">
      <w:pgSz w:w="11906" w:h="16838"/>
      <w:pgMar w:top="1440" w:right="1440" w:bottom="1440" w:left="1440" w:header="708" w:footer="708" w:gutter="0"/>
      <w:pgBorders w:offsetFrom="page">
        <w:top w:val="single" w:sz="8" w:space="24" w:color="4F81BD" w:themeColor="accent1"/>
        <w:left w:val="single" w:sz="8" w:space="24" w:color="4F81BD" w:themeColor="accent1"/>
        <w:bottom w:val="single" w:sz="8" w:space="24" w:color="4F81BD" w:themeColor="accent1"/>
        <w:right w:val="single" w:sz="8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F5EE4"/>
    <w:multiLevelType w:val="hybridMultilevel"/>
    <w:tmpl w:val="59DE09A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3EE"/>
    <w:multiLevelType w:val="hybridMultilevel"/>
    <w:tmpl w:val="CB0E6BF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1886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77"/>
    <w:rsid w:val="00012D3C"/>
    <w:rsid w:val="000B2348"/>
    <w:rsid w:val="00171D07"/>
    <w:rsid w:val="001D13CE"/>
    <w:rsid w:val="00307AB5"/>
    <w:rsid w:val="0053495F"/>
    <w:rsid w:val="005678E6"/>
    <w:rsid w:val="00626CA8"/>
    <w:rsid w:val="006C5744"/>
    <w:rsid w:val="006F2F7E"/>
    <w:rsid w:val="00704A77"/>
    <w:rsid w:val="007A4178"/>
    <w:rsid w:val="007B3F04"/>
    <w:rsid w:val="008003A6"/>
    <w:rsid w:val="00824870"/>
    <w:rsid w:val="008D39CA"/>
    <w:rsid w:val="008E6BDB"/>
    <w:rsid w:val="00914878"/>
    <w:rsid w:val="009721E1"/>
    <w:rsid w:val="00992730"/>
    <w:rsid w:val="009C43EE"/>
    <w:rsid w:val="00A31835"/>
    <w:rsid w:val="00BB18E4"/>
    <w:rsid w:val="00BB5A6E"/>
    <w:rsid w:val="00FC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131084-3418-4554-B5C5-F30EBD73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theme="minorBidi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D07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171D07"/>
    <w:pPr>
      <w:outlineLvl w:val="0"/>
    </w:pPr>
    <w:rPr>
      <w:rFonts w:cstheme="minorHAnsi"/>
      <w:b/>
      <w:color w:val="3366FF"/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D07"/>
    <w:pPr>
      <w:outlineLvl w:val="1"/>
    </w:pPr>
    <w:rPr>
      <w:rFonts w:cstheme="minorHAnsi"/>
      <w:b/>
      <w:color w:val="008000"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1D07"/>
    <w:pPr>
      <w:outlineLvl w:val="2"/>
    </w:pPr>
    <w:rPr>
      <w:rFonts w:cstheme="minorHAnsi"/>
      <w:b/>
      <w:sz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D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erOdd">
    <w:name w:val="Footer Odd"/>
    <w:basedOn w:val="Normal"/>
    <w:qFormat/>
    <w:rsid w:val="00171D07"/>
    <w:pPr>
      <w:pBdr>
        <w:top w:val="single" w:sz="4" w:space="1" w:color="4F81BD" w:themeColor="accent1"/>
      </w:pBdr>
      <w:spacing w:after="180" w:line="264" w:lineRule="auto"/>
      <w:jc w:val="right"/>
    </w:pPr>
    <w:rPr>
      <w:rFonts w:asciiTheme="minorHAnsi" w:hAnsiTheme="minorHAnsi" w:cs="Times New Roman"/>
      <w:color w:val="1F497D" w:themeColor="text2"/>
      <w:szCs w:val="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171D07"/>
    <w:rPr>
      <w:rFonts w:ascii="Corbel" w:hAnsi="Corbel" w:cstheme="minorHAnsi"/>
      <w:b/>
      <w:color w:val="3366FF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71D07"/>
    <w:rPr>
      <w:rFonts w:ascii="Corbel" w:hAnsi="Corbel" w:cstheme="minorHAnsi"/>
      <w:b/>
      <w:color w:val="008000"/>
    </w:rPr>
  </w:style>
  <w:style w:type="character" w:customStyle="1" w:styleId="Heading3Char">
    <w:name w:val="Heading 3 Char"/>
    <w:basedOn w:val="DefaultParagraphFont"/>
    <w:link w:val="Heading3"/>
    <w:uiPriority w:val="9"/>
    <w:rsid w:val="00171D07"/>
    <w:rPr>
      <w:rFonts w:ascii="Corbel" w:hAnsi="Corbel" w:cstheme="minorHAnsi"/>
      <w:b/>
    </w:rPr>
  </w:style>
  <w:style w:type="character" w:customStyle="1" w:styleId="Heading4Char">
    <w:name w:val="Heading 4 Char"/>
    <w:basedOn w:val="DefaultParagraphFont"/>
    <w:link w:val="Heading4"/>
    <w:uiPriority w:val="9"/>
    <w:rsid w:val="00171D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qFormat/>
    <w:rsid w:val="00171D07"/>
    <w:pPr>
      <w:spacing w:before="240" w:after="120"/>
    </w:pPr>
    <w:rPr>
      <w:b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171D07"/>
    <w:pPr>
      <w:spacing w:after="0"/>
    </w:pPr>
    <w:rPr>
      <w:b/>
      <w:smallCaps/>
    </w:rPr>
  </w:style>
  <w:style w:type="paragraph" w:styleId="TOC3">
    <w:name w:val="toc 3"/>
    <w:basedOn w:val="Normal"/>
    <w:next w:val="Normal"/>
    <w:autoRedefine/>
    <w:uiPriority w:val="39"/>
    <w:qFormat/>
    <w:rsid w:val="00171D07"/>
    <w:pPr>
      <w:spacing w:after="0"/>
    </w:pPr>
    <w:rPr>
      <w:smallCaps/>
    </w:rPr>
  </w:style>
  <w:style w:type="character" w:styleId="Strong">
    <w:name w:val="Strong"/>
    <w:basedOn w:val="DefaultParagraphFont"/>
    <w:uiPriority w:val="22"/>
    <w:qFormat/>
    <w:rsid w:val="00171D07"/>
    <w:rPr>
      <w:b/>
      <w:bCs/>
    </w:rPr>
  </w:style>
  <w:style w:type="character" w:styleId="Emphasis">
    <w:name w:val="Emphasis"/>
    <w:basedOn w:val="DefaultParagraphFont"/>
    <w:uiPriority w:val="20"/>
    <w:qFormat/>
    <w:rsid w:val="00171D07"/>
    <w:rPr>
      <w:i/>
      <w:iCs/>
    </w:rPr>
  </w:style>
  <w:style w:type="paragraph" w:styleId="ListParagraph">
    <w:name w:val="List Paragraph"/>
    <w:basedOn w:val="Normal"/>
    <w:uiPriority w:val="34"/>
    <w:qFormat/>
    <w:rsid w:val="00171D07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171D07"/>
    <w:pPr>
      <w:outlineLvl w:val="9"/>
    </w:pPr>
    <w:rPr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7B3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English Language Partners Inc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Honour</dc:creator>
  <cp:lastModifiedBy>Sandra mendez</cp:lastModifiedBy>
  <cp:revision>3</cp:revision>
  <dcterms:created xsi:type="dcterms:W3CDTF">2014-09-23T23:05:00Z</dcterms:created>
  <dcterms:modified xsi:type="dcterms:W3CDTF">2014-09-23T23:13:00Z</dcterms:modified>
</cp:coreProperties>
</file>