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C6292" w14:textId="77777777" w:rsidR="0002235A" w:rsidRDefault="0002235A" w:rsidP="0002235A">
      <w:pPr>
        <w:spacing w:after="212" w:line="259" w:lineRule="auto"/>
        <w:ind w:left="7" w:hanging="10"/>
      </w:pPr>
      <w:r>
        <w:rPr>
          <w:b/>
          <w:color w:val="3366FF"/>
        </w:rPr>
        <w:t xml:space="preserve">Day One </w:t>
      </w:r>
    </w:p>
    <w:p w14:paraId="4DCE62F7" w14:textId="77777777" w:rsidR="0002235A" w:rsidRDefault="0002235A" w:rsidP="0002235A">
      <w:pPr>
        <w:spacing w:after="274" w:line="259" w:lineRule="auto"/>
        <w:ind w:left="-5" w:hanging="10"/>
      </w:pPr>
      <w:r>
        <w:rPr>
          <w:color w:val="4F81BD"/>
          <w:sz w:val="19"/>
        </w:rPr>
        <w:t xml:space="preserve">Training Session 1 -Working Together  </w:t>
      </w:r>
    </w:p>
    <w:p w14:paraId="01B7752D" w14:textId="77777777" w:rsidR="0002235A" w:rsidRDefault="0002235A" w:rsidP="0002235A">
      <w:pPr>
        <w:spacing w:after="143" w:line="259" w:lineRule="auto"/>
        <w:ind w:left="-5" w:hanging="10"/>
      </w:pPr>
      <w:r>
        <w:rPr>
          <w:color w:val="808080"/>
          <w:sz w:val="19"/>
        </w:rPr>
        <w:t>1.1. Getting together (Treasure hunt activity)</w:t>
      </w:r>
      <w:r>
        <w:rPr>
          <w:rFonts w:ascii="Calibri" w:eastAsia="Calibri" w:hAnsi="Calibri" w:cs="Calibri"/>
          <w:color w:val="A6A6A6"/>
          <w:sz w:val="28"/>
        </w:rPr>
        <w:t xml:space="preserve"> </w:t>
      </w:r>
    </w:p>
    <w:p w14:paraId="7616F1D9" w14:textId="77777777" w:rsidR="0002235A" w:rsidRDefault="0002235A" w:rsidP="0002235A">
      <w:pPr>
        <w:spacing w:after="183" w:line="259" w:lineRule="auto"/>
        <w:ind w:left="-5" w:hanging="10"/>
      </w:pPr>
      <w:r>
        <w:rPr>
          <w:color w:val="808080"/>
          <w:sz w:val="19"/>
        </w:rPr>
        <w:t xml:space="preserve">Background  </w:t>
      </w:r>
      <w:r>
        <w:rPr>
          <w:rFonts w:ascii="Calibri" w:eastAsia="Calibri" w:hAnsi="Calibri" w:cs="Calibri"/>
          <w:i/>
          <w:color w:val="808080"/>
          <w:sz w:val="22"/>
        </w:rPr>
        <w:t xml:space="preserve"> </w:t>
      </w:r>
    </w:p>
    <w:p w14:paraId="6948FC01" w14:textId="77777777" w:rsidR="0002235A" w:rsidRDefault="0002235A" w:rsidP="0002235A">
      <w:pPr>
        <w:spacing w:after="5"/>
        <w:ind w:left="0" w:right="33"/>
      </w:pPr>
      <w:r>
        <w:t xml:space="preserve">ILO R. 193 is the nucleus of the public international cooperative law. Its Paragraph 2 states: “[...] the term </w:t>
      </w:r>
    </w:p>
    <w:p w14:paraId="2FF8B1F8" w14:textId="77777777" w:rsidR="0002235A" w:rsidRDefault="0002235A" w:rsidP="0002235A">
      <w:pPr>
        <w:ind w:left="0" w:right="33"/>
      </w:pPr>
      <w:r>
        <w:t>“</w:t>
      </w:r>
      <w:proofErr w:type="gramStart"/>
      <w:r>
        <w:t>cooperative</w:t>
      </w:r>
      <w:proofErr w:type="gramEnd"/>
      <w:r>
        <w:t xml:space="preserve">” means an autonomous association of persons united voluntarily to meet their common economic, social and cultural needs and aspirations through a jointly owned and democratically controlled enterprise”.  </w:t>
      </w:r>
    </w:p>
    <w:p w14:paraId="72D03761" w14:textId="3F41B5E3" w:rsidR="0002235A" w:rsidRDefault="0002235A" w:rsidP="0002235A">
      <w:pPr>
        <w:ind w:left="0" w:right="33"/>
      </w:pPr>
      <w:r>
        <w:t xml:space="preserve">“Cooperatives are voluntary organisations, open to all persons able to use their services and willing to accept the responsibilities of membership, without gender, social, racial, political or religious discrimination”. </w:t>
      </w:r>
      <w:sdt>
        <w:sdtPr>
          <w:id w:val="909976598"/>
          <w:citation/>
        </w:sdtPr>
        <w:sdtEndPr/>
        <w:sdtContent>
          <w:r w:rsidR="00AE1244">
            <w:fldChar w:fldCharType="begin"/>
          </w:r>
          <w:r w:rsidR="002744EB">
            <w:rPr>
              <w:vertAlign w:val="subscript"/>
            </w:rPr>
            <w:instrText xml:space="preserve">CITATION Par \l 5129 </w:instrText>
          </w:r>
          <w:r w:rsidR="00AE1244">
            <w:fldChar w:fldCharType="separate"/>
          </w:r>
          <w:r w:rsidR="002744EB">
            <w:rPr>
              <w:noProof/>
              <w:vertAlign w:val="subscript"/>
            </w:rPr>
            <w:t xml:space="preserve"> </w:t>
          </w:r>
          <w:r w:rsidR="002744EB">
            <w:rPr>
              <w:noProof/>
            </w:rPr>
            <w:t>(Henrÿ)</w:t>
          </w:r>
          <w:r w:rsidR="00AE1244">
            <w:fldChar w:fldCharType="end"/>
          </w:r>
        </w:sdtContent>
      </w:sdt>
      <w:r>
        <w:t xml:space="preserve">   </w:t>
      </w:r>
    </w:p>
    <w:p w14:paraId="38E97E99" w14:textId="77777777" w:rsidR="0002235A" w:rsidRDefault="0002235A" w:rsidP="0002235A">
      <w:pPr>
        <w:ind w:left="0" w:right="33"/>
      </w:pPr>
      <w:r>
        <w:t>Fairtrade Standard: Fairtrade International follows ILO Recommendation R193 “on the promotion of cooperatives” which is based on the cooperative principles of “voluntary and open membership, democratic member control, member economic participation, autonomy and independence, education, training and information, cooperation among cooperatives and concern for the community</w:t>
      </w:r>
      <w:r>
        <w:rPr>
          <w:b/>
        </w:rPr>
        <w:t xml:space="preserve">”. Fairtrade International extends these principles to primary producer organizations cooperatives/associations and to </w:t>
      </w:r>
      <w:proofErr w:type="gramStart"/>
      <w:r>
        <w:rPr>
          <w:b/>
        </w:rPr>
        <w:t>umbrella</w:t>
      </w:r>
      <w:proofErr w:type="gramEnd"/>
      <w:r>
        <w:rPr>
          <w:b/>
        </w:rPr>
        <w:t xml:space="preserve"> organizations where they exist.</w:t>
      </w:r>
      <w:r>
        <w:t xml:space="preserve">  </w:t>
      </w:r>
    </w:p>
    <w:p w14:paraId="70AA7EE2" w14:textId="178A71B8" w:rsidR="0002235A" w:rsidRDefault="0002235A" w:rsidP="0002235A">
      <w:pPr>
        <w:ind w:left="0" w:right="33"/>
      </w:pPr>
      <w:r>
        <w:t xml:space="preserve">“The term “cooperative” means an autonomous association of persons united voluntarily to meet their common economic, social and cultural needs and aspirations through a jointly owned and democratically controlled enterprise” </w:t>
      </w:r>
      <w:sdt>
        <w:sdtPr>
          <w:id w:val="-611674524"/>
          <w:citation/>
        </w:sdtPr>
        <w:sdtEndPr/>
        <w:sdtContent>
          <w:r w:rsidR="002744EB">
            <w:fldChar w:fldCharType="begin"/>
          </w:r>
          <w:r w:rsidR="002744EB">
            <w:instrText xml:space="preserve"> CITATION Par \l 5129 </w:instrText>
          </w:r>
          <w:r w:rsidR="002744EB">
            <w:fldChar w:fldCharType="separate"/>
          </w:r>
          <w:r w:rsidR="002744EB">
            <w:rPr>
              <w:noProof/>
            </w:rPr>
            <w:t xml:space="preserve"> (Henrÿ)</w:t>
          </w:r>
          <w:r w:rsidR="002744EB">
            <w:fldChar w:fldCharType="end"/>
          </w:r>
        </w:sdtContent>
      </w:sdt>
      <w:r>
        <w:t xml:space="preserve">   </w:t>
      </w:r>
    </w:p>
    <w:p w14:paraId="57D292FF" w14:textId="77777777" w:rsidR="0002235A" w:rsidRDefault="0002235A" w:rsidP="0002235A">
      <w:pPr>
        <w:spacing w:after="183" w:line="259" w:lineRule="auto"/>
        <w:ind w:left="-5" w:hanging="10"/>
      </w:pPr>
      <w:r>
        <w:rPr>
          <w:color w:val="808080"/>
          <w:sz w:val="19"/>
        </w:rPr>
        <w:t xml:space="preserve">Activity description  </w:t>
      </w:r>
    </w:p>
    <w:p w14:paraId="445E13E2" w14:textId="77777777" w:rsidR="0002235A" w:rsidRDefault="0002235A" w:rsidP="0002235A">
      <w:pPr>
        <w:spacing w:after="179"/>
        <w:ind w:left="0" w:right="33"/>
      </w:pPr>
      <w:r>
        <w:t xml:space="preserve">The aim of this activity is to facilitate the understanding of the concept of teamwork through a practical exercise.  At the end of this activity, participants will be able to discuss why working as a group can empower small producers.  </w:t>
      </w:r>
      <w:r>
        <w:rPr>
          <w:rFonts w:ascii="Calibri" w:eastAsia="Calibri" w:hAnsi="Calibri" w:cs="Calibri"/>
          <w:i/>
          <w:color w:val="808080"/>
          <w:sz w:val="22"/>
        </w:rPr>
        <w:t xml:space="preserve"> </w:t>
      </w:r>
    </w:p>
    <w:p w14:paraId="682D975F" w14:textId="77777777" w:rsidR="0002235A" w:rsidRDefault="0002235A" w:rsidP="0002235A">
      <w:pPr>
        <w:ind w:left="0" w:right="33"/>
      </w:pPr>
      <w:r>
        <w:t xml:space="preserve">The trainer will ask participants to pick a card from a set of cards provided. Each card has a number and a message, and it belongs to a set identified by a specific colour. Each set describes the main responsibilities of the following governance roles/concepts:   </w:t>
      </w:r>
    </w:p>
    <w:p w14:paraId="38150249" w14:textId="77777777" w:rsidR="0002235A" w:rsidRDefault="0002235A" w:rsidP="0002235A">
      <w:pPr>
        <w:tabs>
          <w:tab w:val="center" w:pos="1437"/>
        </w:tabs>
        <w:spacing w:after="5"/>
        <w:ind w:left="0" w:firstLine="0"/>
      </w:pPr>
      <w:r>
        <w:t xml:space="preserve">• </w:t>
      </w:r>
      <w:r>
        <w:tab/>
        <w:t xml:space="preserve">General Assembly </w:t>
      </w:r>
    </w:p>
    <w:p w14:paraId="19057E24" w14:textId="515F295B" w:rsidR="0002235A" w:rsidRDefault="0002235A" w:rsidP="0002235A">
      <w:pPr>
        <w:tabs>
          <w:tab w:val="center" w:pos="1359"/>
        </w:tabs>
        <w:spacing w:after="0"/>
        <w:ind w:left="0" w:firstLine="0"/>
      </w:pPr>
      <w:r>
        <w:rPr>
          <w:rFonts w:ascii="Arial" w:eastAsia="Arial" w:hAnsi="Arial" w:cs="Arial"/>
        </w:rPr>
        <w:t xml:space="preserve"> </w:t>
      </w:r>
      <w:r>
        <w:rPr>
          <w:rFonts w:ascii="Arial" w:eastAsia="Arial" w:hAnsi="Arial" w:cs="Arial"/>
        </w:rPr>
        <w:tab/>
      </w:r>
      <w:r>
        <w:t xml:space="preserve">The chairperson  </w:t>
      </w:r>
    </w:p>
    <w:p w14:paraId="02C4F9D5" w14:textId="77777777" w:rsidR="0002235A" w:rsidRDefault="0002235A" w:rsidP="0002235A">
      <w:pPr>
        <w:numPr>
          <w:ilvl w:val="0"/>
          <w:numId w:val="1"/>
        </w:numPr>
        <w:spacing w:after="0"/>
        <w:ind w:right="33" w:hanging="720"/>
      </w:pPr>
      <w:r>
        <w:t xml:space="preserve">The secretary  </w:t>
      </w:r>
    </w:p>
    <w:p w14:paraId="59B1102F" w14:textId="77777777" w:rsidR="0002235A" w:rsidRDefault="0002235A" w:rsidP="0002235A">
      <w:pPr>
        <w:numPr>
          <w:ilvl w:val="0"/>
          <w:numId w:val="1"/>
        </w:numPr>
        <w:spacing w:after="0"/>
        <w:ind w:right="33" w:hanging="720"/>
      </w:pPr>
      <w:r>
        <w:t xml:space="preserve">Treasurer  </w:t>
      </w:r>
    </w:p>
    <w:p w14:paraId="78C6B091" w14:textId="77777777" w:rsidR="0002235A" w:rsidRDefault="0002235A" w:rsidP="0002235A">
      <w:pPr>
        <w:numPr>
          <w:ilvl w:val="0"/>
          <w:numId w:val="1"/>
        </w:numPr>
        <w:spacing w:after="0"/>
        <w:ind w:right="33" w:hanging="720"/>
      </w:pPr>
      <w:r>
        <w:t xml:space="preserve">Manager  </w:t>
      </w:r>
    </w:p>
    <w:p w14:paraId="7970A52E" w14:textId="77777777" w:rsidR="0002235A" w:rsidRDefault="0002235A" w:rsidP="0002235A">
      <w:pPr>
        <w:numPr>
          <w:ilvl w:val="0"/>
          <w:numId w:val="1"/>
        </w:numPr>
        <w:spacing w:after="0"/>
        <w:ind w:right="33" w:hanging="720"/>
      </w:pPr>
      <w:r>
        <w:t xml:space="preserve">Member  </w:t>
      </w:r>
    </w:p>
    <w:p w14:paraId="717DD550" w14:textId="77777777" w:rsidR="0002235A" w:rsidRDefault="0002235A" w:rsidP="0002235A">
      <w:pPr>
        <w:numPr>
          <w:ilvl w:val="0"/>
          <w:numId w:val="1"/>
        </w:numPr>
        <w:spacing w:after="7"/>
        <w:ind w:right="33" w:hanging="720"/>
      </w:pPr>
      <w:r>
        <w:t xml:space="preserve">Good governance principles    </w:t>
      </w:r>
    </w:p>
    <w:p w14:paraId="036D44CB" w14:textId="77777777" w:rsidR="0002235A" w:rsidRDefault="0002235A" w:rsidP="0002235A">
      <w:pPr>
        <w:spacing w:after="189" w:line="259" w:lineRule="auto"/>
        <w:ind w:firstLine="0"/>
      </w:pPr>
      <w:r>
        <w:rPr>
          <w:rFonts w:ascii="Calibri" w:eastAsia="Calibri" w:hAnsi="Calibri" w:cs="Calibri"/>
          <w:sz w:val="22"/>
        </w:rPr>
        <w:t xml:space="preserve"> </w:t>
      </w:r>
    </w:p>
    <w:p w14:paraId="11F4D46C" w14:textId="353965FA" w:rsidR="0002235A" w:rsidRDefault="0002235A" w:rsidP="0002235A">
      <w:pPr>
        <w:ind w:left="0" w:right="33"/>
      </w:pPr>
      <w:r>
        <w:t xml:space="preserve">After each participant has picked one card, the trainer will ask everyone to find the other participants </w:t>
      </w:r>
      <w:r w:rsidR="00042F0A">
        <w:t xml:space="preserve">in the room </w:t>
      </w:r>
      <w:r>
        <w:t xml:space="preserve">with </w:t>
      </w:r>
      <w:r w:rsidR="00042F0A">
        <w:t xml:space="preserve">cards of </w:t>
      </w:r>
      <w:r>
        <w:t xml:space="preserve">the same colour.  </w:t>
      </w:r>
    </w:p>
    <w:p w14:paraId="7886014E" w14:textId="6333EED7" w:rsidR="0002235A" w:rsidRDefault="0002235A" w:rsidP="0002235A">
      <w:pPr>
        <w:ind w:left="0" w:right="33"/>
      </w:pPr>
      <w:r>
        <w:t xml:space="preserve">Once the groups </w:t>
      </w:r>
      <w:r w:rsidR="00290B24">
        <w:t xml:space="preserve">of each colour </w:t>
      </w:r>
      <w:r>
        <w:t xml:space="preserve">are formed, the trainer will distribute three multiple-choice questions to be answered by each group. The answer to the questions </w:t>
      </w:r>
      <w:r w:rsidR="00290B24">
        <w:t>are</w:t>
      </w:r>
      <w:r>
        <w:t xml:space="preserve"> within the information in the cards, so participants must look carefully at each card to find the answer.  </w:t>
      </w:r>
    </w:p>
    <w:p w14:paraId="47ED17E1" w14:textId="2D8640FB" w:rsidR="0002235A" w:rsidRDefault="00290B24" w:rsidP="0002235A">
      <w:pPr>
        <w:ind w:left="0" w:right="33"/>
      </w:pPr>
      <w:r>
        <w:t>P</w:t>
      </w:r>
      <w:r w:rsidR="0002235A">
        <w:t xml:space="preserve">articipants must add together the numbers on each card that </w:t>
      </w:r>
      <w:r w:rsidR="00B172D8">
        <w:t xml:space="preserve">holds </w:t>
      </w:r>
      <w:r w:rsidR="0002235A">
        <w:t>an answer to the questions (e.g. card 1</w:t>
      </w:r>
      <w:r>
        <w:t xml:space="preserve"> </w:t>
      </w:r>
      <w:r w:rsidR="0002235A">
        <w:t>+</w:t>
      </w:r>
      <w:r>
        <w:t xml:space="preserve"> </w:t>
      </w:r>
      <w:r w:rsidR="0002235A">
        <w:t xml:space="preserve">card 5 + card </w:t>
      </w:r>
      <w:r>
        <w:t xml:space="preserve">= </w:t>
      </w:r>
      <w:r w:rsidR="0002235A">
        <w:t>total</w:t>
      </w:r>
      <w:r>
        <w:t xml:space="preserve"> of</w:t>
      </w:r>
      <w:r w:rsidR="0002235A">
        <w:t xml:space="preserve"> 13). With th</w:t>
      </w:r>
      <w:r>
        <w:t>is</w:t>
      </w:r>
      <w:r w:rsidR="0002235A">
        <w:t xml:space="preserve"> total, participants can claim a message </w:t>
      </w:r>
      <w:r w:rsidR="00B172D8">
        <w:t>from the facilitator, which</w:t>
      </w:r>
      <w:r w:rsidR="0002235A">
        <w:t xml:space="preserve"> will lead them to the treasure</w:t>
      </w:r>
      <w:r w:rsidR="00B172D8">
        <w:t xml:space="preserve"> (</w:t>
      </w:r>
      <w:r w:rsidR="0002235A">
        <w:t xml:space="preserve">a Fairtrade certified </w:t>
      </w:r>
      <w:r w:rsidR="00B172D8">
        <w:t xml:space="preserve">product </w:t>
      </w:r>
      <w:r w:rsidR="0002235A">
        <w:t xml:space="preserve">and a </w:t>
      </w:r>
      <w:r w:rsidR="00B172D8">
        <w:t xml:space="preserve">brief </w:t>
      </w:r>
      <w:r w:rsidR="0002235A">
        <w:t xml:space="preserve">story </w:t>
      </w:r>
      <w:r w:rsidR="00B172D8">
        <w:t xml:space="preserve">about </w:t>
      </w:r>
      <w:r w:rsidR="0002235A">
        <w:t>a cooperation value</w:t>
      </w:r>
      <w:r w:rsidR="00B172D8">
        <w:t>/</w:t>
      </w:r>
      <w:r w:rsidR="0002235A">
        <w:t>principle</w:t>
      </w:r>
      <w:r w:rsidR="00B172D8">
        <w:t>). At the close of the activity, each group will</w:t>
      </w:r>
      <w:r w:rsidR="0002235A">
        <w:t xml:space="preserve"> share</w:t>
      </w:r>
      <w:r w:rsidR="00B172D8">
        <w:t xml:space="preserve"> their cooperation story</w:t>
      </w:r>
      <w:r w:rsidR="0002235A">
        <w:t xml:space="preserve"> with the wider group. </w:t>
      </w:r>
    </w:p>
    <w:p w14:paraId="6DB9E708" w14:textId="77777777" w:rsidR="0002235A" w:rsidRDefault="0002235A" w:rsidP="0002235A">
      <w:pPr>
        <w:spacing w:after="138" w:line="269" w:lineRule="auto"/>
        <w:ind w:left="22" w:right="20" w:hanging="10"/>
        <w:jc w:val="both"/>
        <w:rPr>
          <w:rFonts w:ascii="Calibri" w:eastAsia="Calibri" w:hAnsi="Calibri" w:cs="Calibri"/>
          <w:sz w:val="22"/>
        </w:rPr>
      </w:pPr>
    </w:p>
    <w:p w14:paraId="00650D45" w14:textId="77777777" w:rsidR="00AE1244" w:rsidRDefault="00AE1244" w:rsidP="0002235A">
      <w:pPr>
        <w:spacing w:after="138" w:line="269" w:lineRule="auto"/>
        <w:ind w:left="22" w:right="20" w:hanging="10"/>
        <w:jc w:val="both"/>
        <w:rPr>
          <w:rFonts w:ascii="Calibri" w:eastAsia="Calibri" w:hAnsi="Calibri" w:cs="Calibri"/>
          <w:sz w:val="22"/>
        </w:rPr>
      </w:pPr>
    </w:p>
    <w:p w14:paraId="0FE10503" w14:textId="77777777" w:rsidR="0002235A" w:rsidRDefault="0002235A" w:rsidP="0002235A">
      <w:pPr>
        <w:spacing w:after="138" w:line="269" w:lineRule="auto"/>
        <w:ind w:left="22" w:right="20" w:hanging="10"/>
        <w:jc w:val="both"/>
        <w:rPr>
          <w:rFonts w:ascii="Calibri" w:eastAsia="Calibri" w:hAnsi="Calibri" w:cs="Calibri"/>
          <w:sz w:val="22"/>
        </w:rPr>
      </w:pPr>
      <w:r>
        <w:rPr>
          <w:rFonts w:ascii="Calibri" w:eastAsia="Calibri" w:hAnsi="Calibri" w:cs="Calibri"/>
          <w:sz w:val="22"/>
        </w:rPr>
        <w:lastRenderedPageBreak/>
        <w:t xml:space="preserve">Questions:  </w:t>
      </w:r>
    </w:p>
    <w:tbl>
      <w:tblPr>
        <w:tblW w:w="9182" w:type="dxa"/>
        <w:tblInd w:w="-96" w:type="dxa"/>
        <w:tblCellMar>
          <w:top w:w="57" w:type="dxa"/>
          <w:right w:w="115" w:type="dxa"/>
        </w:tblCellMar>
        <w:tblLook w:val="04A0" w:firstRow="1" w:lastRow="0" w:firstColumn="1" w:lastColumn="0" w:noHBand="0" w:noVBand="1"/>
      </w:tblPr>
      <w:tblGrid>
        <w:gridCol w:w="3229"/>
        <w:gridCol w:w="5953"/>
      </w:tblGrid>
      <w:tr w:rsidR="0002235A" w:rsidRPr="00E85096" w14:paraId="554FBE38" w14:textId="77777777" w:rsidTr="007B13A7">
        <w:trPr>
          <w:trHeight w:val="247"/>
        </w:trPr>
        <w:tc>
          <w:tcPr>
            <w:tcW w:w="3229" w:type="dxa"/>
            <w:tcBorders>
              <w:top w:val="single" w:sz="12" w:space="0" w:color="943634"/>
              <w:left w:val="single" w:sz="12" w:space="0" w:color="943634"/>
              <w:bottom w:val="single" w:sz="12" w:space="0" w:color="943634"/>
              <w:right w:val="single" w:sz="12" w:space="0" w:color="943634"/>
            </w:tcBorders>
          </w:tcPr>
          <w:p w14:paraId="4689F52B" w14:textId="77777777" w:rsidR="0002235A" w:rsidRPr="00E85096" w:rsidRDefault="0002235A" w:rsidP="007B13A7">
            <w:pPr>
              <w:spacing w:after="0" w:line="240" w:lineRule="auto"/>
              <w:ind w:left="22" w:right="23" w:hanging="11"/>
              <w:jc w:val="both"/>
            </w:pPr>
            <w:r w:rsidRPr="00E85096">
              <w:t xml:space="preserve">Title: General Assembly </w:t>
            </w:r>
          </w:p>
        </w:tc>
        <w:tc>
          <w:tcPr>
            <w:tcW w:w="5953" w:type="dxa"/>
            <w:tcBorders>
              <w:top w:val="single" w:sz="12" w:space="0" w:color="943634"/>
              <w:left w:val="single" w:sz="12" w:space="0" w:color="943634"/>
              <w:bottom w:val="single" w:sz="12" w:space="0" w:color="943634"/>
              <w:right w:val="single" w:sz="12" w:space="0" w:color="943634"/>
            </w:tcBorders>
          </w:tcPr>
          <w:p w14:paraId="358F4B7D" w14:textId="77777777" w:rsidR="0002235A" w:rsidRPr="00E85096" w:rsidRDefault="0002235A" w:rsidP="007B13A7">
            <w:pPr>
              <w:spacing w:after="0" w:line="240" w:lineRule="auto"/>
              <w:ind w:left="22" w:right="23" w:hanging="11"/>
              <w:jc w:val="both"/>
            </w:pPr>
            <w:r w:rsidRPr="00E85096">
              <w:t xml:space="preserve">Colour: Red </w:t>
            </w:r>
          </w:p>
        </w:tc>
      </w:tr>
      <w:tr w:rsidR="0002235A" w:rsidRPr="00E85096" w14:paraId="05AA4551" w14:textId="77777777" w:rsidTr="007B13A7">
        <w:trPr>
          <w:trHeight w:val="247"/>
        </w:trPr>
        <w:tc>
          <w:tcPr>
            <w:tcW w:w="9182" w:type="dxa"/>
            <w:gridSpan w:val="2"/>
            <w:tcBorders>
              <w:top w:val="single" w:sz="12" w:space="0" w:color="943634"/>
              <w:left w:val="single" w:sz="12" w:space="0" w:color="943634"/>
              <w:bottom w:val="single" w:sz="12" w:space="0" w:color="943634"/>
              <w:right w:val="single" w:sz="12" w:space="0" w:color="943634"/>
            </w:tcBorders>
          </w:tcPr>
          <w:p w14:paraId="6F4152F1" w14:textId="77777777" w:rsidR="0002235A" w:rsidRPr="00E85096" w:rsidRDefault="0002235A" w:rsidP="007B13A7">
            <w:pPr>
              <w:spacing w:after="0" w:line="240" w:lineRule="auto"/>
              <w:ind w:left="22" w:right="23" w:hanging="11"/>
              <w:jc w:val="both"/>
            </w:pPr>
            <w:r w:rsidRPr="00E85096">
              <w:t xml:space="preserve">Q1: When quorum is met, the General Assembly approves and reviews: </w:t>
            </w:r>
          </w:p>
          <w:p w14:paraId="2B8ADFCA" w14:textId="77777777" w:rsidR="00B172D8" w:rsidRDefault="0002235A" w:rsidP="00205BE6">
            <w:pPr>
              <w:spacing w:after="0" w:line="240" w:lineRule="auto"/>
              <w:ind w:left="22" w:right="23" w:hanging="11"/>
              <w:jc w:val="both"/>
            </w:pPr>
            <w:r w:rsidRPr="00E85096">
              <w:rPr>
                <w:b/>
              </w:rPr>
              <w:t>Answer</w:t>
            </w:r>
            <w:r w:rsidRPr="00E85096">
              <w:t xml:space="preserve">: </w:t>
            </w:r>
          </w:p>
          <w:p w14:paraId="7608ED44" w14:textId="77777777" w:rsidR="00B172D8" w:rsidRDefault="0002235A" w:rsidP="00205BE6">
            <w:pPr>
              <w:spacing w:after="0" w:line="240" w:lineRule="auto"/>
              <w:ind w:left="22" w:right="23" w:hanging="11"/>
              <w:jc w:val="both"/>
            </w:pPr>
            <w:r w:rsidRPr="00E85096">
              <w:t xml:space="preserve">(a) </w:t>
            </w:r>
            <w:r>
              <w:t xml:space="preserve">the organisation’s </w:t>
            </w:r>
            <w:r w:rsidRPr="00E85096">
              <w:t xml:space="preserve">annual reports, accounts, and plans </w:t>
            </w:r>
          </w:p>
          <w:p w14:paraId="7AB9FAD2" w14:textId="16562B9D" w:rsidR="00B172D8" w:rsidRDefault="0002235A" w:rsidP="00205BE6">
            <w:pPr>
              <w:spacing w:after="0" w:line="240" w:lineRule="auto"/>
              <w:ind w:left="22" w:right="23" w:hanging="11"/>
              <w:jc w:val="both"/>
            </w:pPr>
            <w:r w:rsidRPr="00E85096">
              <w:t xml:space="preserve">(b) the meeting agenda </w:t>
            </w:r>
          </w:p>
          <w:p w14:paraId="3817D745" w14:textId="02D3D877" w:rsidR="0002235A" w:rsidRPr="00E85096" w:rsidRDefault="0002235A" w:rsidP="00205BE6">
            <w:pPr>
              <w:spacing w:after="0" w:line="240" w:lineRule="auto"/>
              <w:ind w:left="22" w:right="23" w:hanging="11"/>
              <w:jc w:val="both"/>
            </w:pPr>
            <w:r w:rsidRPr="00E85096">
              <w:t xml:space="preserve">(c) the list of members    </w:t>
            </w:r>
          </w:p>
        </w:tc>
      </w:tr>
      <w:tr w:rsidR="0002235A" w:rsidRPr="00E85096" w14:paraId="4BCA655D" w14:textId="77777777" w:rsidTr="007B13A7">
        <w:trPr>
          <w:trHeight w:val="247"/>
        </w:trPr>
        <w:tc>
          <w:tcPr>
            <w:tcW w:w="9182" w:type="dxa"/>
            <w:gridSpan w:val="2"/>
            <w:tcBorders>
              <w:top w:val="single" w:sz="12" w:space="0" w:color="943634"/>
              <w:left w:val="single" w:sz="12" w:space="0" w:color="943634"/>
              <w:bottom w:val="single" w:sz="12" w:space="0" w:color="943634"/>
              <w:right w:val="single" w:sz="12" w:space="0" w:color="943634"/>
            </w:tcBorders>
          </w:tcPr>
          <w:p w14:paraId="7031E055" w14:textId="77777777" w:rsidR="0002235A" w:rsidRPr="00E85096" w:rsidRDefault="0002235A" w:rsidP="007B13A7">
            <w:pPr>
              <w:spacing w:after="0" w:line="240" w:lineRule="auto"/>
              <w:ind w:left="22" w:right="23" w:hanging="11"/>
              <w:jc w:val="both"/>
            </w:pPr>
            <w:r w:rsidRPr="00E85096">
              <w:t xml:space="preserve">Q2: How many times per year does the General Assembly meet?  </w:t>
            </w:r>
          </w:p>
          <w:p w14:paraId="42FF3D7C" w14:textId="77777777" w:rsidR="00B172D8" w:rsidRDefault="0002235A" w:rsidP="00205BE6">
            <w:pPr>
              <w:spacing w:after="0" w:line="240" w:lineRule="auto"/>
              <w:ind w:left="22" w:right="23" w:hanging="11"/>
              <w:jc w:val="both"/>
            </w:pPr>
            <w:r w:rsidRPr="00E85096">
              <w:rPr>
                <w:b/>
              </w:rPr>
              <w:t>Answer</w:t>
            </w:r>
            <w:r w:rsidRPr="00E85096">
              <w:t xml:space="preserve">: </w:t>
            </w:r>
          </w:p>
          <w:p w14:paraId="2CD0D77A" w14:textId="14240A13" w:rsidR="00B172D8" w:rsidRDefault="0002235A" w:rsidP="00205BE6">
            <w:pPr>
              <w:spacing w:after="0" w:line="240" w:lineRule="auto"/>
              <w:ind w:left="22" w:right="23" w:hanging="11"/>
              <w:jc w:val="both"/>
            </w:pPr>
            <w:r w:rsidRPr="00E85096">
              <w:t xml:space="preserve">(a) </w:t>
            </w:r>
            <w:r w:rsidR="00B172D8">
              <w:t xml:space="preserve">At least </w:t>
            </w:r>
            <w:r w:rsidRPr="00E85096">
              <w:t xml:space="preserve">once a year  </w:t>
            </w:r>
          </w:p>
          <w:p w14:paraId="57D53119" w14:textId="77777777" w:rsidR="00B172D8" w:rsidRDefault="0002235A" w:rsidP="00205BE6">
            <w:pPr>
              <w:spacing w:after="0" w:line="240" w:lineRule="auto"/>
              <w:ind w:left="22" w:right="23" w:hanging="11"/>
              <w:jc w:val="both"/>
            </w:pPr>
            <w:r w:rsidRPr="00E85096">
              <w:t xml:space="preserve">(b) </w:t>
            </w:r>
            <w:r w:rsidR="00B172D8" w:rsidRPr="00E85096">
              <w:t xml:space="preserve">every month </w:t>
            </w:r>
          </w:p>
          <w:p w14:paraId="447807A7" w14:textId="230B8753" w:rsidR="0002235A" w:rsidRPr="00E85096" w:rsidRDefault="0002235A" w:rsidP="00205BE6">
            <w:pPr>
              <w:spacing w:after="0" w:line="240" w:lineRule="auto"/>
              <w:ind w:left="22" w:right="23" w:hanging="11"/>
              <w:jc w:val="both"/>
            </w:pPr>
            <w:r w:rsidRPr="00E85096">
              <w:t xml:space="preserve">(c) </w:t>
            </w:r>
            <w:r w:rsidR="00B172D8" w:rsidRPr="00E85096">
              <w:t xml:space="preserve">every day  </w:t>
            </w:r>
          </w:p>
        </w:tc>
      </w:tr>
      <w:tr w:rsidR="0002235A" w:rsidRPr="00E85096" w14:paraId="1AD33484" w14:textId="77777777" w:rsidTr="007B13A7">
        <w:trPr>
          <w:trHeight w:val="247"/>
        </w:trPr>
        <w:tc>
          <w:tcPr>
            <w:tcW w:w="9182" w:type="dxa"/>
            <w:gridSpan w:val="2"/>
            <w:tcBorders>
              <w:top w:val="single" w:sz="12" w:space="0" w:color="943634"/>
              <w:left w:val="single" w:sz="12" w:space="0" w:color="943634"/>
              <w:bottom w:val="single" w:sz="12" w:space="0" w:color="943634"/>
              <w:right w:val="single" w:sz="12" w:space="0" w:color="943634"/>
            </w:tcBorders>
          </w:tcPr>
          <w:p w14:paraId="2E9F7681" w14:textId="77777777" w:rsidR="0002235A" w:rsidRPr="00E85096" w:rsidRDefault="0002235A" w:rsidP="007B13A7">
            <w:pPr>
              <w:spacing w:after="0" w:line="240" w:lineRule="auto"/>
              <w:ind w:left="22" w:right="23" w:hanging="11"/>
              <w:jc w:val="both"/>
            </w:pPr>
            <w:r w:rsidRPr="00E85096">
              <w:t>Q</w:t>
            </w:r>
            <w:r>
              <w:t>3</w:t>
            </w:r>
            <w:r w:rsidRPr="00E85096">
              <w:t xml:space="preserve">: </w:t>
            </w:r>
            <w:r>
              <w:t>C</w:t>
            </w:r>
            <w:r w:rsidRPr="00E85096">
              <w:t xml:space="preserve">an the General Assembly change its organisation’s constitution?  </w:t>
            </w:r>
          </w:p>
          <w:p w14:paraId="521877BE" w14:textId="77777777" w:rsidR="00B172D8" w:rsidRDefault="0002235A" w:rsidP="00205BE6">
            <w:pPr>
              <w:spacing w:after="0" w:line="240" w:lineRule="auto"/>
              <w:ind w:left="22" w:right="23" w:hanging="11"/>
              <w:jc w:val="both"/>
            </w:pPr>
            <w:r w:rsidRPr="00E85096">
              <w:rPr>
                <w:b/>
              </w:rPr>
              <w:t>Answer</w:t>
            </w:r>
            <w:r w:rsidRPr="00E85096">
              <w:t xml:space="preserve">: </w:t>
            </w:r>
          </w:p>
          <w:p w14:paraId="683996CB" w14:textId="0C5348C8" w:rsidR="00B172D8" w:rsidRDefault="0002235A" w:rsidP="00205BE6">
            <w:pPr>
              <w:spacing w:after="0" w:line="240" w:lineRule="auto"/>
              <w:ind w:left="22" w:right="23" w:hanging="11"/>
              <w:jc w:val="both"/>
            </w:pPr>
            <w:r w:rsidRPr="00E85096">
              <w:t xml:space="preserve">(a) </w:t>
            </w:r>
            <w:r w:rsidR="00B172D8">
              <w:t>Yes, at any time</w:t>
            </w:r>
            <w:r w:rsidR="00B172D8" w:rsidRPr="00E85096">
              <w:t xml:space="preserve">  </w:t>
            </w:r>
          </w:p>
          <w:p w14:paraId="2BD42339" w14:textId="77777777" w:rsidR="00B172D8" w:rsidRDefault="0002235A" w:rsidP="00205BE6">
            <w:pPr>
              <w:spacing w:after="0" w:line="240" w:lineRule="auto"/>
              <w:ind w:left="22" w:right="23" w:hanging="11"/>
              <w:jc w:val="both"/>
            </w:pPr>
            <w:r w:rsidRPr="00E85096">
              <w:t xml:space="preserve">(b) No  </w:t>
            </w:r>
          </w:p>
          <w:p w14:paraId="369204E9" w14:textId="721BDB06" w:rsidR="0002235A" w:rsidRPr="00E85096" w:rsidRDefault="0002235A" w:rsidP="00205BE6">
            <w:pPr>
              <w:spacing w:after="0" w:line="240" w:lineRule="auto"/>
              <w:ind w:left="22" w:right="23" w:hanging="11"/>
              <w:jc w:val="both"/>
            </w:pPr>
            <w:r w:rsidRPr="00E85096">
              <w:t xml:space="preserve">(c) </w:t>
            </w:r>
            <w:r w:rsidR="00B172D8">
              <w:t xml:space="preserve">Only </w:t>
            </w:r>
            <w:r w:rsidRPr="00E85096">
              <w:t>when quorum</w:t>
            </w:r>
            <w:r>
              <w:t xml:space="preserve"> </w:t>
            </w:r>
            <w:r w:rsidR="00E0733E">
              <w:t xml:space="preserve">for this particular purpose </w:t>
            </w:r>
            <w:r>
              <w:t>is met</w:t>
            </w:r>
            <w:r w:rsidR="00E0733E">
              <w:t xml:space="preserve"> </w:t>
            </w:r>
            <w:r w:rsidRPr="00E85096">
              <w:t xml:space="preserve"> </w:t>
            </w:r>
          </w:p>
        </w:tc>
      </w:tr>
    </w:tbl>
    <w:p w14:paraId="33926593" w14:textId="77777777" w:rsidR="0002235A" w:rsidRPr="00E85096" w:rsidRDefault="0002235A" w:rsidP="0002235A">
      <w:pPr>
        <w:spacing w:after="138" w:line="269" w:lineRule="auto"/>
        <w:ind w:left="22" w:right="20" w:hanging="10"/>
        <w:jc w:val="both"/>
      </w:pPr>
      <w:r w:rsidRPr="00E85096">
        <w:t xml:space="preserve"> </w:t>
      </w:r>
    </w:p>
    <w:tbl>
      <w:tblPr>
        <w:tblW w:w="9182" w:type="dxa"/>
        <w:tblInd w:w="-96" w:type="dxa"/>
        <w:tblCellMar>
          <w:top w:w="57" w:type="dxa"/>
          <w:right w:w="115" w:type="dxa"/>
        </w:tblCellMar>
        <w:tblLook w:val="04A0" w:firstRow="1" w:lastRow="0" w:firstColumn="1" w:lastColumn="0" w:noHBand="0" w:noVBand="1"/>
      </w:tblPr>
      <w:tblGrid>
        <w:gridCol w:w="3229"/>
        <w:gridCol w:w="5953"/>
      </w:tblGrid>
      <w:tr w:rsidR="0002235A" w:rsidRPr="00E85096" w14:paraId="10B2B961" w14:textId="77777777" w:rsidTr="007B13A7">
        <w:trPr>
          <w:trHeight w:val="250"/>
        </w:trPr>
        <w:tc>
          <w:tcPr>
            <w:tcW w:w="3229" w:type="dxa"/>
            <w:tcBorders>
              <w:top w:val="single" w:sz="12" w:space="0" w:color="5F497A"/>
              <w:left w:val="single" w:sz="12" w:space="0" w:color="5F497A"/>
              <w:bottom w:val="single" w:sz="12" w:space="0" w:color="5F497A"/>
              <w:right w:val="single" w:sz="12" w:space="0" w:color="5F497A"/>
            </w:tcBorders>
          </w:tcPr>
          <w:p w14:paraId="124F8608" w14:textId="77777777" w:rsidR="0002235A" w:rsidRPr="00E85096" w:rsidRDefault="0002235A" w:rsidP="007B13A7">
            <w:pPr>
              <w:spacing w:after="0" w:line="240" w:lineRule="auto"/>
              <w:ind w:left="22" w:right="23" w:hanging="11"/>
              <w:jc w:val="both"/>
            </w:pPr>
            <w:r w:rsidRPr="00E85096">
              <w:t xml:space="preserve">Title: Good Governance Principles </w:t>
            </w:r>
          </w:p>
        </w:tc>
        <w:tc>
          <w:tcPr>
            <w:tcW w:w="5953" w:type="dxa"/>
            <w:tcBorders>
              <w:top w:val="single" w:sz="12" w:space="0" w:color="5F497A"/>
              <w:left w:val="single" w:sz="12" w:space="0" w:color="5F497A"/>
              <w:bottom w:val="single" w:sz="12" w:space="0" w:color="5F497A"/>
              <w:right w:val="single" w:sz="12" w:space="0" w:color="5F497A"/>
            </w:tcBorders>
          </w:tcPr>
          <w:p w14:paraId="0FD59B47" w14:textId="77777777" w:rsidR="0002235A" w:rsidRPr="00E85096" w:rsidRDefault="0002235A" w:rsidP="007B13A7">
            <w:pPr>
              <w:spacing w:after="0" w:line="240" w:lineRule="auto"/>
              <w:ind w:left="22" w:right="23" w:hanging="11"/>
              <w:jc w:val="both"/>
            </w:pPr>
            <w:r w:rsidRPr="00E85096">
              <w:t xml:space="preserve">Colour: Purple </w:t>
            </w:r>
          </w:p>
        </w:tc>
      </w:tr>
      <w:tr w:rsidR="0002235A" w:rsidRPr="00E85096" w14:paraId="4B7346A7" w14:textId="77777777" w:rsidTr="007B13A7">
        <w:trPr>
          <w:trHeight w:val="247"/>
        </w:trPr>
        <w:tc>
          <w:tcPr>
            <w:tcW w:w="9182" w:type="dxa"/>
            <w:gridSpan w:val="2"/>
            <w:tcBorders>
              <w:top w:val="single" w:sz="12" w:space="0" w:color="5F497A"/>
              <w:left w:val="single" w:sz="12" w:space="0" w:color="5F497A"/>
              <w:bottom w:val="single" w:sz="12" w:space="0" w:color="5F497A"/>
              <w:right w:val="single" w:sz="12" w:space="0" w:color="5F497A"/>
            </w:tcBorders>
          </w:tcPr>
          <w:p w14:paraId="337E75C3" w14:textId="77777777" w:rsidR="0002235A" w:rsidRPr="00E85096" w:rsidRDefault="0002235A" w:rsidP="007B13A7">
            <w:pPr>
              <w:spacing w:after="0" w:line="240" w:lineRule="auto"/>
              <w:ind w:left="22" w:right="23" w:hanging="11"/>
              <w:jc w:val="both"/>
            </w:pPr>
            <w:r w:rsidRPr="00E85096">
              <w:t xml:space="preserve">Q1: How many votes does each member have? </w:t>
            </w:r>
          </w:p>
          <w:p w14:paraId="40039F9D" w14:textId="77777777" w:rsidR="00B172D8" w:rsidRDefault="0002235A" w:rsidP="007B13A7">
            <w:pPr>
              <w:spacing w:after="0" w:line="240" w:lineRule="auto"/>
              <w:ind w:left="22" w:right="23" w:hanging="11"/>
              <w:jc w:val="both"/>
            </w:pPr>
            <w:r w:rsidRPr="00E85096">
              <w:rPr>
                <w:b/>
              </w:rPr>
              <w:t>Answer</w:t>
            </w:r>
            <w:r w:rsidRPr="00834590">
              <w:t xml:space="preserve">: </w:t>
            </w:r>
          </w:p>
          <w:p w14:paraId="6DA3BCC3" w14:textId="4D5CFC5B" w:rsidR="00B172D8" w:rsidRDefault="00B172D8" w:rsidP="00E0733E">
            <w:pPr>
              <w:pStyle w:val="ListParagraph"/>
              <w:numPr>
                <w:ilvl w:val="0"/>
                <w:numId w:val="2"/>
              </w:numPr>
              <w:spacing w:after="0" w:line="240" w:lineRule="auto"/>
              <w:ind w:right="23"/>
              <w:jc w:val="both"/>
            </w:pPr>
            <w:r>
              <w:t xml:space="preserve">1 </w:t>
            </w:r>
          </w:p>
          <w:p w14:paraId="08A03A49" w14:textId="37A92D70" w:rsidR="00B172D8" w:rsidRDefault="0002235A" w:rsidP="00E0733E">
            <w:pPr>
              <w:pStyle w:val="ListParagraph"/>
              <w:numPr>
                <w:ilvl w:val="0"/>
                <w:numId w:val="2"/>
              </w:numPr>
              <w:spacing w:after="0" w:line="240" w:lineRule="auto"/>
              <w:ind w:right="23"/>
              <w:jc w:val="both"/>
            </w:pPr>
            <w:r w:rsidRPr="00E85096">
              <w:t>20</w:t>
            </w:r>
            <w:r>
              <w:t xml:space="preserve"> </w:t>
            </w:r>
          </w:p>
          <w:p w14:paraId="1578842C" w14:textId="31D65B64" w:rsidR="0002235A" w:rsidRPr="00E85096" w:rsidRDefault="00B172D8" w:rsidP="00E0733E">
            <w:pPr>
              <w:pStyle w:val="ListParagraph"/>
              <w:numPr>
                <w:ilvl w:val="0"/>
                <w:numId w:val="2"/>
              </w:numPr>
              <w:spacing w:after="0" w:line="240" w:lineRule="auto"/>
              <w:ind w:right="23"/>
              <w:jc w:val="both"/>
            </w:pPr>
            <w:r>
              <w:t>0</w:t>
            </w:r>
            <w:r w:rsidR="0002235A" w:rsidRPr="00E85096">
              <w:t xml:space="preserve"> </w:t>
            </w:r>
          </w:p>
        </w:tc>
      </w:tr>
      <w:tr w:rsidR="0002235A" w:rsidRPr="00E85096" w14:paraId="4E045B75" w14:textId="77777777" w:rsidTr="007B13A7">
        <w:trPr>
          <w:trHeight w:val="247"/>
        </w:trPr>
        <w:tc>
          <w:tcPr>
            <w:tcW w:w="9182" w:type="dxa"/>
            <w:gridSpan w:val="2"/>
            <w:tcBorders>
              <w:top w:val="single" w:sz="12" w:space="0" w:color="5F497A"/>
              <w:left w:val="single" w:sz="12" w:space="0" w:color="5F497A"/>
              <w:bottom w:val="single" w:sz="12" w:space="0" w:color="5F497A"/>
              <w:right w:val="single" w:sz="12" w:space="0" w:color="5F497A"/>
            </w:tcBorders>
          </w:tcPr>
          <w:p w14:paraId="206A5720" w14:textId="77777777" w:rsidR="0002235A" w:rsidRPr="00E85096" w:rsidRDefault="0002235A" w:rsidP="007B13A7">
            <w:pPr>
              <w:spacing w:after="0" w:line="240" w:lineRule="auto"/>
              <w:ind w:left="22" w:right="23" w:hanging="11"/>
              <w:jc w:val="both"/>
            </w:pPr>
            <w:r w:rsidRPr="00E85096">
              <w:t xml:space="preserve">Q2: What is quorum? </w:t>
            </w:r>
          </w:p>
          <w:p w14:paraId="7B7BDF84" w14:textId="77777777" w:rsidR="00B172D8" w:rsidRDefault="0002235A" w:rsidP="007B13A7">
            <w:pPr>
              <w:spacing w:after="0" w:line="240" w:lineRule="auto"/>
              <w:ind w:left="22" w:right="23" w:hanging="11"/>
              <w:jc w:val="both"/>
              <w:rPr>
                <w:b/>
              </w:rPr>
            </w:pPr>
            <w:r w:rsidRPr="00E85096">
              <w:rPr>
                <w:b/>
              </w:rPr>
              <w:t xml:space="preserve">Answer: </w:t>
            </w:r>
          </w:p>
          <w:p w14:paraId="2A9D3407" w14:textId="077CE732" w:rsidR="0002235A" w:rsidRPr="00E85096" w:rsidRDefault="0002235A" w:rsidP="007B13A7">
            <w:pPr>
              <w:spacing w:after="0" w:line="240" w:lineRule="auto"/>
              <w:ind w:left="22" w:right="23" w:hanging="11"/>
              <w:jc w:val="both"/>
            </w:pPr>
            <w:r w:rsidRPr="00E85096">
              <w:t xml:space="preserve">(a) The minimum number of members </w:t>
            </w:r>
            <w:r w:rsidR="00114E92">
              <w:t>required</w:t>
            </w:r>
            <w:r w:rsidR="00205BE6">
              <w:t xml:space="preserve"> </w:t>
            </w:r>
            <w:r w:rsidRPr="00E85096">
              <w:t>to be present or represented during meetings</w:t>
            </w:r>
          </w:p>
          <w:p w14:paraId="1A8286DF" w14:textId="4E24C2EA" w:rsidR="00B172D8" w:rsidRDefault="0002235A" w:rsidP="007B13A7">
            <w:pPr>
              <w:spacing w:after="0" w:line="240" w:lineRule="auto"/>
              <w:ind w:left="22" w:right="23" w:hanging="11"/>
              <w:jc w:val="both"/>
            </w:pPr>
            <w:r w:rsidRPr="00E85096">
              <w:t xml:space="preserve">(b) </w:t>
            </w:r>
            <w:r w:rsidR="00B172D8">
              <w:t xml:space="preserve">The </w:t>
            </w:r>
            <w:r w:rsidR="00205BE6">
              <w:t>number of members permitted to attend a meeting</w:t>
            </w:r>
            <w:r w:rsidRPr="00E85096">
              <w:t xml:space="preserve"> </w:t>
            </w:r>
          </w:p>
          <w:p w14:paraId="6BE1BC5E" w14:textId="554AC049" w:rsidR="0002235A" w:rsidRPr="00E85096" w:rsidRDefault="0002235A" w:rsidP="00205BE6">
            <w:pPr>
              <w:spacing w:after="0" w:line="240" w:lineRule="auto"/>
              <w:ind w:left="22" w:right="23" w:hanging="11"/>
              <w:jc w:val="both"/>
              <w:rPr>
                <w:b/>
              </w:rPr>
            </w:pPr>
            <w:r w:rsidRPr="00E85096">
              <w:t xml:space="preserve">(c) </w:t>
            </w:r>
            <w:r w:rsidR="00205BE6">
              <w:t>The location of the meeting</w:t>
            </w:r>
          </w:p>
        </w:tc>
      </w:tr>
      <w:tr w:rsidR="0002235A" w:rsidRPr="00E85096" w14:paraId="1F39BA6F" w14:textId="77777777" w:rsidTr="007B13A7">
        <w:trPr>
          <w:trHeight w:val="248"/>
        </w:trPr>
        <w:tc>
          <w:tcPr>
            <w:tcW w:w="9182" w:type="dxa"/>
            <w:gridSpan w:val="2"/>
            <w:tcBorders>
              <w:top w:val="single" w:sz="12" w:space="0" w:color="5F497A"/>
              <w:left w:val="single" w:sz="12" w:space="0" w:color="5F497A"/>
              <w:bottom w:val="single" w:sz="12" w:space="0" w:color="5F497A"/>
              <w:right w:val="single" w:sz="12" w:space="0" w:color="5F497A"/>
            </w:tcBorders>
          </w:tcPr>
          <w:p w14:paraId="18357458" w14:textId="77777777" w:rsidR="0002235A" w:rsidRPr="00E85096" w:rsidRDefault="0002235A" w:rsidP="007B13A7">
            <w:pPr>
              <w:spacing w:after="0" w:line="240" w:lineRule="auto"/>
              <w:ind w:left="22" w:right="23" w:hanging="11"/>
              <w:jc w:val="both"/>
            </w:pPr>
            <w:r w:rsidRPr="00E85096">
              <w:t xml:space="preserve">Q3:  How can an organisation be transparent? </w:t>
            </w:r>
          </w:p>
          <w:p w14:paraId="5F83E5D9" w14:textId="77777777" w:rsidR="00114E92" w:rsidRDefault="0002235A" w:rsidP="007B13A7">
            <w:pPr>
              <w:spacing w:after="0" w:line="240" w:lineRule="auto"/>
              <w:ind w:left="22" w:right="23" w:hanging="11"/>
              <w:jc w:val="both"/>
              <w:rPr>
                <w:b/>
              </w:rPr>
            </w:pPr>
            <w:r w:rsidRPr="00E85096">
              <w:rPr>
                <w:b/>
              </w:rPr>
              <w:t xml:space="preserve">Answer: </w:t>
            </w:r>
          </w:p>
          <w:p w14:paraId="14C77B0B" w14:textId="65115BBA" w:rsidR="00114E92" w:rsidRDefault="0002235A" w:rsidP="007B13A7">
            <w:pPr>
              <w:spacing w:after="0" w:line="240" w:lineRule="auto"/>
              <w:ind w:left="22" w:right="23" w:hanging="11"/>
              <w:jc w:val="both"/>
            </w:pPr>
            <w:r w:rsidRPr="00E85096">
              <w:t xml:space="preserve">(a) </w:t>
            </w:r>
            <w:r w:rsidR="00114E92">
              <w:t xml:space="preserve">Organisations </w:t>
            </w:r>
            <w:r w:rsidRPr="00E85096">
              <w:t>do</w:t>
            </w:r>
            <w:r w:rsidR="00114E92">
              <w:t xml:space="preserve"> not</w:t>
            </w:r>
            <w:r w:rsidRPr="00E85096">
              <w:t xml:space="preserve"> need to be transparent  </w:t>
            </w:r>
          </w:p>
          <w:p w14:paraId="6628A02D" w14:textId="6E665D59" w:rsidR="00114E92" w:rsidRDefault="0002235A" w:rsidP="007B13A7">
            <w:pPr>
              <w:spacing w:after="0" w:line="240" w:lineRule="auto"/>
              <w:ind w:left="22" w:right="23" w:hanging="11"/>
              <w:jc w:val="both"/>
            </w:pPr>
            <w:r w:rsidRPr="00E85096">
              <w:t xml:space="preserve">(b) </w:t>
            </w:r>
            <w:r w:rsidR="00114E92">
              <w:t xml:space="preserve">By </w:t>
            </w:r>
            <w:r w:rsidRPr="00E85096">
              <w:t xml:space="preserve">spending lots of money  </w:t>
            </w:r>
          </w:p>
          <w:p w14:paraId="50210E98" w14:textId="65F8D2E6" w:rsidR="0002235A" w:rsidRPr="00E85096" w:rsidRDefault="0002235A" w:rsidP="00114E92">
            <w:pPr>
              <w:spacing w:after="0" w:line="240" w:lineRule="auto"/>
              <w:ind w:left="22" w:right="23" w:hanging="11"/>
              <w:jc w:val="both"/>
            </w:pPr>
            <w:r w:rsidRPr="00E85096">
              <w:t xml:space="preserve">(c) </w:t>
            </w:r>
            <w:r w:rsidR="00114E92">
              <w:t xml:space="preserve">By </w:t>
            </w:r>
            <w:r>
              <w:t>h</w:t>
            </w:r>
            <w:r w:rsidRPr="00E85096">
              <w:t xml:space="preserve">aving systems to share information with members </w:t>
            </w:r>
          </w:p>
        </w:tc>
      </w:tr>
    </w:tbl>
    <w:p w14:paraId="04B1E64E" w14:textId="77777777" w:rsidR="0002235A" w:rsidRPr="00E85096" w:rsidRDefault="0002235A" w:rsidP="0002235A">
      <w:pPr>
        <w:spacing w:after="138" w:line="269" w:lineRule="auto"/>
        <w:ind w:left="22" w:right="20" w:hanging="10"/>
        <w:jc w:val="both"/>
      </w:pPr>
      <w:r w:rsidRPr="00E85096">
        <w:t xml:space="preserve"> </w:t>
      </w:r>
    </w:p>
    <w:tbl>
      <w:tblPr>
        <w:tblW w:w="9182" w:type="dxa"/>
        <w:tblInd w:w="-96" w:type="dxa"/>
        <w:tblCellMar>
          <w:top w:w="59" w:type="dxa"/>
          <w:right w:w="115" w:type="dxa"/>
        </w:tblCellMar>
        <w:tblLook w:val="04A0" w:firstRow="1" w:lastRow="0" w:firstColumn="1" w:lastColumn="0" w:noHBand="0" w:noVBand="1"/>
      </w:tblPr>
      <w:tblGrid>
        <w:gridCol w:w="3229"/>
        <w:gridCol w:w="5953"/>
      </w:tblGrid>
      <w:tr w:rsidR="0002235A" w:rsidRPr="00E85096" w14:paraId="52BFA68C" w14:textId="77777777" w:rsidTr="007B13A7">
        <w:trPr>
          <w:trHeight w:val="247"/>
        </w:trPr>
        <w:tc>
          <w:tcPr>
            <w:tcW w:w="3229" w:type="dxa"/>
            <w:tcBorders>
              <w:top w:val="single" w:sz="12" w:space="0" w:color="76923C"/>
              <w:left w:val="single" w:sz="12" w:space="0" w:color="76923C"/>
              <w:bottom w:val="single" w:sz="12" w:space="0" w:color="76923C"/>
              <w:right w:val="single" w:sz="12" w:space="0" w:color="76923C"/>
            </w:tcBorders>
          </w:tcPr>
          <w:p w14:paraId="37DCF7BB" w14:textId="77777777" w:rsidR="0002235A" w:rsidRPr="00E85096" w:rsidRDefault="0002235A" w:rsidP="007B13A7">
            <w:pPr>
              <w:spacing w:after="0" w:line="240" w:lineRule="auto"/>
              <w:ind w:left="22" w:right="23" w:hanging="11"/>
              <w:jc w:val="both"/>
            </w:pPr>
            <w:r w:rsidRPr="00E85096">
              <w:t xml:space="preserve">Title: The Chairperson  </w:t>
            </w:r>
          </w:p>
        </w:tc>
        <w:tc>
          <w:tcPr>
            <w:tcW w:w="5953" w:type="dxa"/>
            <w:tcBorders>
              <w:top w:val="single" w:sz="12" w:space="0" w:color="76923C"/>
              <w:left w:val="single" w:sz="12" w:space="0" w:color="76923C"/>
              <w:bottom w:val="single" w:sz="12" w:space="0" w:color="76923C"/>
              <w:right w:val="single" w:sz="12" w:space="0" w:color="76923C"/>
            </w:tcBorders>
          </w:tcPr>
          <w:p w14:paraId="3318A005" w14:textId="77777777" w:rsidR="0002235A" w:rsidRPr="00E85096" w:rsidRDefault="0002235A" w:rsidP="007B13A7">
            <w:pPr>
              <w:spacing w:after="0" w:line="240" w:lineRule="auto"/>
              <w:ind w:left="22" w:right="23" w:hanging="11"/>
              <w:jc w:val="both"/>
            </w:pPr>
            <w:r w:rsidRPr="00E85096">
              <w:t xml:space="preserve">Colour: Green </w:t>
            </w:r>
          </w:p>
        </w:tc>
      </w:tr>
      <w:tr w:rsidR="0002235A" w:rsidRPr="00E85096" w14:paraId="596B382D" w14:textId="77777777" w:rsidTr="007B13A7">
        <w:trPr>
          <w:trHeight w:val="247"/>
        </w:trPr>
        <w:tc>
          <w:tcPr>
            <w:tcW w:w="9182" w:type="dxa"/>
            <w:gridSpan w:val="2"/>
            <w:tcBorders>
              <w:top w:val="single" w:sz="12" w:space="0" w:color="76923C"/>
              <w:left w:val="single" w:sz="12" w:space="0" w:color="76923C"/>
              <w:bottom w:val="single" w:sz="12" w:space="0" w:color="76923C"/>
              <w:right w:val="single" w:sz="12" w:space="0" w:color="76923C"/>
            </w:tcBorders>
          </w:tcPr>
          <w:p w14:paraId="1D6534AF" w14:textId="038D70E4" w:rsidR="0002235A" w:rsidRPr="00E85096" w:rsidRDefault="0002235A" w:rsidP="007B13A7">
            <w:pPr>
              <w:spacing w:after="0" w:line="240" w:lineRule="auto"/>
              <w:ind w:left="22" w:right="23" w:hanging="11"/>
              <w:jc w:val="both"/>
            </w:pPr>
            <w:r w:rsidRPr="00E85096">
              <w:t>Q1: The Chairperson is elected to ensure the proper implementation of the decisions taken by</w:t>
            </w:r>
            <w:r w:rsidR="00114E92">
              <w:t xml:space="preserve"> whom</w:t>
            </w:r>
            <w:r w:rsidRPr="00E85096">
              <w:t xml:space="preserve">?  </w:t>
            </w:r>
          </w:p>
          <w:p w14:paraId="0DCE3228" w14:textId="77777777" w:rsidR="00114E92" w:rsidRDefault="0002235A" w:rsidP="007B13A7">
            <w:pPr>
              <w:spacing w:after="0" w:line="240" w:lineRule="auto"/>
              <w:ind w:left="22" w:right="23" w:hanging="11"/>
              <w:jc w:val="both"/>
              <w:rPr>
                <w:b/>
              </w:rPr>
            </w:pPr>
            <w:r w:rsidRPr="00E85096">
              <w:rPr>
                <w:b/>
              </w:rPr>
              <w:t xml:space="preserve">Answer: </w:t>
            </w:r>
          </w:p>
          <w:p w14:paraId="261044FF" w14:textId="15BFA3B7" w:rsidR="00711A89" w:rsidRDefault="0002235A" w:rsidP="007B13A7">
            <w:pPr>
              <w:spacing w:after="0" w:line="240" w:lineRule="auto"/>
              <w:ind w:left="22" w:right="23" w:hanging="11"/>
              <w:jc w:val="both"/>
            </w:pPr>
            <w:r w:rsidRPr="00E85096">
              <w:t xml:space="preserve">(a) </w:t>
            </w:r>
            <w:r w:rsidR="00711A89">
              <w:t>T</w:t>
            </w:r>
            <w:r w:rsidRPr="00E85096">
              <w:t xml:space="preserve">he buyers </w:t>
            </w:r>
          </w:p>
          <w:p w14:paraId="6005C072" w14:textId="73F85501" w:rsidR="00711A89" w:rsidRDefault="0002235A" w:rsidP="00711A89">
            <w:pPr>
              <w:spacing w:after="0" w:line="240" w:lineRule="auto"/>
              <w:ind w:left="22" w:right="23" w:hanging="11"/>
              <w:jc w:val="both"/>
            </w:pPr>
            <w:r w:rsidRPr="00E85096">
              <w:t xml:space="preserve">(b) </w:t>
            </w:r>
            <w:r w:rsidR="00711A89">
              <w:t>T</w:t>
            </w:r>
            <w:r w:rsidR="00711A89" w:rsidRPr="00E85096">
              <w:t xml:space="preserve">he </w:t>
            </w:r>
            <w:r w:rsidRPr="00E85096">
              <w:t xml:space="preserve">members </w:t>
            </w:r>
          </w:p>
          <w:p w14:paraId="4EA2DFA9" w14:textId="18E20A0A" w:rsidR="0002235A" w:rsidRPr="00E85096" w:rsidRDefault="0002235A" w:rsidP="00711A89">
            <w:pPr>
              <w:spacing w:after="0" w:line="240" w:lineRule="auto"/>
              <w:ind w:left="22" w:right="23" w:hanging="11"/>
              <w:jc w:val="both"/>
              <w:rPr>
                <w:b/>
              </w:rPr>
            </w:pPr>
            <w:r w:rsidRPr="00E85096">
              <w:t xml:space="preserve">(c) </w:t>
            </w:r>
            <w:r w:rsidR="00711A89">
              <w:t>T</w:t>
            </w:r>
            <w:r w:rsidRPr="00E85096">
              <w:t xml:space="preserve">he General Assembly and the board </w:t>
            </w:r>
            <w:r w:rsidRPr="00E85096">
              <w:rPr>
                <w:b/>
              </w:rPr>
              <w:t xml:space="preserve"> </w:t>
            </w:r>
          </w:p>
        </w:tc>
      </w:tr>
      <w:tr w:rsidR="0002235A" w:rsidRPr="00E85096" w14:paraId="42014244" w14:textId="77777777" w:rsidTr="007B13A7">
        <w:trPr>
          <w:trHeight w:val="319"/>
        </w:trPr>
        <w:tc>
          <w:tcPr>
            <w:tcW w:w="9182" w:type="dxa"/>
            <w:gridSpan w:val="2"/>
            <w:tcBorders>
              <w:top w:val="single" w:sz="12" w:space="0" w:color="76923C"/>
              <w:left w:val="single" w:sz="12" w:space="0" w:color="76923C"/>
              <w:bottom w:val="single" w:sz="12" w:space="0" w:color="76923C"/>
              <w:right w:val="single" w:sz="12" w:space="0" w:color="76923C"/>
            </w:tcBorders>
          </w:tcPr>
          <w:p w14:paraId="0156F1C4" w14:textId="7025311C" w:rsidR="0002235A" w:rsidRPr="00E85096" w:rsidRDefault="0002235A" w:rsidP="007B13A7">
            <w:pPr>
              <w:spacing w:after="0" w:line="240" w:lineRule="auto"/>
              <w:ind w:left="22" w:right="23" w:hanging="11"/>
              <w:jc w:val="both"/>
            </w:pPr>
            <w:r w:rsidRPr="00E85096">
              <w:t>Q2: Wh</w:t>
            </w:r>
            <w:r w:rsidR="00B32971">
              <w:t xml:space="preserve">ich of the organisation’s </w:t>
            </w:r>
            <w:r w:rsidRPr="00E85096">
              <w:t xml:space="preserve">documents </w:t>
            </w:r>
            <w:r w:rsidR="00B32971">
              <w:t>should</w:t>
            </w:r>
            <w:r w:rsidR="00B32971" w:rsidRPr="00E85096">
              <w:t xml:space="preserve"> </w:t>
            </w:r>
            <w:r w:rsidRPr="00E85096">
              <w:t xml:space="preserve">the Chairperson sign?  </w:t>
            </w:r>
          </w:p>
          <w:p w14:paraId="01650E1D" w14:textId="77777777" w:rsidR="00B32971" w:rsidRDefault="0002235A" w:rsidP="007B13A7">
            <w:pPr>
              <w:spacing w:after="0" w:line="240" w:lineRule="auto"/>
              <w:ind w:left="22" w:right="23" w:hanging="11"/>
              <w:jc w:val="both"/>
              <w:rPr>
                <w:b/>
              </w:rPr>
            </w:pPr>
            <w:r w:rsidRPr="00E85096">
              <w:rPr>
                <w:b/>
              </w:rPr>
              <w:t xml:space="preserve">Answer: </w:t>
            </w:r>
          </w:p>
          <w:p w14:paraId="5B8E20F2" w14:textId="5DDA001F" w:rsidR="00B32971" w:rsidRDefault="0002235A" w:rsidP="00B32971">
            <w:pPr>
              <w:spacing w:after="0" w:line="240" w:lineRule="auto"/>
              <w:ind w:left="22" w:right="23" w:hanging="11"/>
              <w:jc w:val="both"/>
            </w:pPr>
            <w:r w:rsidRPr="00E85096">
              <w:t xml:space="preserve">(a) </w:t>
            </w:r>
            <w:r w:rsidR="00B32971">
              <w:t>L</w:t>
            </w:r>
            <w:r w:rsidR="00B32971" w:rsidRPr="00E85096">
              <w:t xml:space="preserve">ove </w:t>
            </w:r>
            <w:r w:rsidRPr="00E85096">
              <w:t xml:space="preserve">letters  </w:t>
            </w:r>
          </w:p>
          <w:p w14:paraId="4F1D72E5" w14:textId="0F439655" w:rsidR="00B32971" w:rsidRDefault="0002235A" w:rsidP="00B32971">
            <w:pPr>
              <w:spacing w:after="0" w:line="240" w:lineRule="auto"/>
              <w:ind w:left="22" w:right="23" w:hanging="11"/>
              <w:jc w:val="both"/>
            </w:pPr>
            <w:r w:rsidRPr="00E85096">
              <w:t xml:space="preserve">(b) </w:t>
            </w:r>
            <w:r w:rsidR="00B32971">
              <w:t>P</w:t>
            </w:r>
            <w:r w:rsidR="00B32971" w:rsidRPr="00E85096">
              <w:t xml:space="preserve">ress </w:t>
            </w:r>
            <w:r w:rsidRPr="00E85096">
              <w:t xml:space="preserve">releases  </w:t>
            </w:r>
          </w:p>
          <w:p w14:paraId="7F859064" w14:textId="2EEAF207" w:rsidR="0002235A" w:rsidRPr="00E85096" w:rsidRDefault="0002235A" w:rsidP="00B32971">
            <w:pPr>
              <w:spacing w:after="0" w:line="240" w:lineRule="auto"/>
              <w:ind w:left="22" w:right="23" w:hanging="11"/>
              <w:jc w:val="both"/>
            </w:pPr>
            <w:r w:rsidRPr="00E85096">
              <w:t xml:space="preserve">(c) </w:t>
            </w:r>
            <w:r w:rsidR="00B32971">
              <w:t>A</w:t>
            </w:r>
            <w:r w:rsidR="00B32971" w:rsidRPr="00E85096">
              <w:t xml:space="preserve">ll </w:t>
            </w:r>
            <w:r w:rsidRPr="00E85096">
              <w:t xml:space="preserve">relevant documents as per constitution </w:t>
            </w:r>
          </w:p>
        </w:tc>
      </w:tr>
      <w:tr w:rsidR="0002235A" w:rsidRPr="00E85096" w14:paraId="2A9AC1A4" w14:textId="77777777" w:rsidTr="007B13A7">
        <w:trPr>
          <w:trHeight w:val="250"/>
        </w:trPr>
        <w:tc>
          <w:tcPr>
            <w:tcW w:w="9182" w:type="dxa"/>
            <w:gridSpan w:val="2"/>
            <w:tcBorders>
              <w:top w:val="single" w:sz="12" w:space="0" w:color="76923C"/>
              <w:left w:val="single" w:sz="12" w:space="0" w:color="76923C"/>
              <w:bottom w:val="single" w:sz="12" w:space="0" w:color="76923C"/>
              <w:right w:val="single" w:sz="12" w:space="0" w:color="76923C"/>
            </w:tcBorders>
          </w:tcPr>
          <w:p w14:paraId="45580C56" w14:textId="462D12DD" w:rsidR="0002235A" w:rsidRPr="00E85096" w:rsidRDefault="0002235A" w:rsidP="007B13A7">
            <w:pPr>
              <w:spacing w:after="0" w:line="240" w:lineRule="auto"/>
              <w:ind w:left="22" w:right="23" w:hanging="11"/>
              <w:jc w:val="both"/>
            </w:pPr>
            <w:r w:rsidRPr="00E85096">
              <w:t xml:space="preserve">Q3: What does the Chairperson do during the organisation’s </w:t>
            </w:r>
            <w:r w:rsidR="00B32971">
              <w:t xml:space="preserve">general </w:t>
            </w:r>
            <w:r w:rsidRPr="00E85096">
              <w:t>meetings</w:t>
            </w:r>
            <w:r w:rsidR="00B32971">
              <w:t xml:space="preserve"> and board meetings</w:t>
            </w:r>
            <w:r w:rsidRPr="00E85096">
              <w:t xml:space="preserve">?  </w:t>
            </w:r>
          </w:p>
          <w:p w14:paraId="5868C101" w14:textId="77777777" w:rsidR="00B32971" w:rsidRDefault="0002235A" w:rsidP="007B13A7">
            <w:pPr>
              <w:spacing w:after="0" w:line="240" w:lineRule="auto"/>
              <w:ind w:left="22" w:right="23" w:hanging="11"/>
              <w:jc w:val="both"/>
              <w:rPr>
                <w:b/>
              </w:rPr>
            </w:pPr>
            <w:r w:rsidRPr="00E85096">
              <w:rPr>
                <w:b/>
              </w:rPr>
              <w:t xml:space="preserve">Answer: </w:t>
            </w:r>
          </w:p>
          <w:p w14:paraId="41B2F963" w14:textId="0653C466" w:rsidR="00B32971" w:rsidRDefault="0002235A" w:rsidP="00B32971">
            <w:pPr>
              <w:spacing w:after="0" w:line="240" w:lineRule="auto"/>
              <w:ind w:left="22" w:right="23" w:hanging="11"/>
              <w:jc w:val="both"/>
            </w:pPr>
            <w:r w:rsidRPr="00E85096">
              <w:t xml:space="preserve">(a) </w:t>
            </w:r>
            <w:r w:rsidR="00B32971">
              <w:t>C</w:t>
            </w:r>
            <w:r w:rsidR="00B32971" w:rsidRPr="00E85096">
              <w:t xml:space="preserve">hats  </w:t>
            </w:r>
          </w:p>
          <w:p w14:paraId="7C773C66" w14:textId="56A225F7" w:rsidR="00B32971" w:rsidRDefault="0002235A" w:rsidP="00B32971">
            <w:pPr>
              <w:spacing w:after="0" w:line="240" w:lineRule="auto"/>
              <w:ind w:left="22" w:right="23" w:hanging="11"/>
              <w:jc w:val="both"/>
            </w:pPr>
            <w:r w:rsidRPr="00E85096">
              <w:t xml:space="preserve">(b) </w:t>
            </w:r>
            <w:r w:rsidR="00B32971">
              <w:t>S</w:t>
            </w:r>
            <w:r w:rsidR="00B32971" w:rsidRPr="00E85096">
              <w:t>i</w:t>
            </w:r>
            <w:r w:rsidR="00B32971">
              <w:t>gn</w:t>
            </w:r>
            <w:r w:rsidR="00B32971" w:rsidRPr="00E85096">
              <w:t xml:space="preserve">s </w:t>
            </w:r>
            <w:r w:rsidRPr="00E85096">
              <w:t xml:space="preserve">documents  </w:t>
            </w:r>
          </w:p>
          <w:p w14:paraId="5DDE0CB7" w14:textId="129657C8" w:rsidR="0002235A" w:rsidRPr="00E85096" w:rsidRDefault="0002235A" w:rsidP="00B32971">
            <w:pPr>
              <w:spacing w:after="0" w:line="240" w:lineRule="auto"/>
              <w:ind w:left="22" w:right="23" w:hanging="11"/>
              <w:jc w:val="both"/>
            </w:pPr>
            <w:r w:rsidRPr="00E85096">
              <w:t xml:space="preserve">(c) </w:t>
            </w:r>
            <w:r w:rsidR="00B32971">
              <w:t>P</w:t>
            </w:r>
            <w:r w:rsidR="00B32971" w:rsidRPr="00E85096">
              <w:t>resides</w:t>
            </w:r>
            <w:ins w:id="0" w:author="Sandra mendez" w:date="2014-09-26T10:11:00Z">
              <w:r w:rsidR="00E0733E">
                <w:t xml:space="preserve"> (leads)</w:t>
              </w:r>
            </w:ins>
            <w:r w:rsidR="00B32971" w:rsidRPr="00E85096">
              <w:t xml:space="preserve"> </w:t>
            </w:r>
            <w:r w:rsidRPr="00E85096">
              <w:t xml:space="preserve">over </w:t>
            </w:r>
            <w:r w:rsidR="00B32971">
              <w:t>them</w:t>
            </w:r>
            <w:r w:rsidRPr="00E85096">
              <w:rPr>
                <w:b/>
              </w:rPr>
              <w:t xml:space="preserve"> </w:t>
            </w:r>
          </w:p>
        </w:tc>
      </w:tr>
    </w:tbl>
    <w:p w14:paraId="0E037F68" w14:textId="77777777" w:rsidR="0002235A" w:rsidRPr="00E85096" w:rsidRDefault="0002235A" w:rsidP="0002235A">
      <w:pPr>
        <w:spacing w:after="138" w:line="269" w:lineRule="auto"/>
        <w:ind w:left="22" w:right="20" w:hanging="10"/>
        <w:jc w:val="both"/>
      </w:pPr>
      <w:r w:rsidRPr="00E85096">
        <w:t xml:space="preserve"> </w:t>
      </w:r>
    </w:p>
    <w:tbl>
      <w:tblPr>
        <w:tblW w:w="9182" w:type="dxa"/>
        <w:tblInd w:w="-96" w:type="dxa"/>
        <w:tblCellMar>
          <w:top w:w="57" w:type="dxa"/>
          <w:right w:w="115" w:type="dxa"/>
        </w:tblCellMar>
        <w:tblLook w:val="04A0" w:firstRow="1" w:lastRow="0" w:firstColumn="1" w:lastColumn="0" w:noHBand="0" w:noVBand="1"/>
      </w:tblPr>
      <w:tblGrid>
        <w:gridCol w:w="3229"/>
        <w:gridCol w:w="5953"/>
      </w:tblGrid>
      <w:tr w:rsidR="0002235A" w:rsidRPr="00E85096" w14:paraId="15C179E3" w14:textId="77777777" w:rsidTr="007B13A7">
        <w:trPr>
          <w:trHeight w:val="247"/>
        </w:trPr>
        <w:tc>
          <w:tcPr>
            <w:tcW w:w="3229" w:type="dxa"/>
            <w:tcBorders>
              <w:top w:val="single" w:sz="12" w:space="0" w:color="E36C0A"/>
              <w:left w:val="single" w:sz="12" w:space="0" w:color="E36C0A"/>
              <w:bottom w:val="single" w:sz="12" w:space="0" w:color="E36C0A"/>
              <w:right w:val="single" w:sz="12" w:space="0" w:color="E36C0A"/>
            </w:tcBorders>
          </w:tcPr>
          <w:p w14:paraId="373B6F8E" w14:textId="77777777" w:rsidR="0002235A" w:rsidRPr="00E85096" w:rsidRDefault="0002235A" w:rsidP="007B13A7">
            <w:pPr>
              <w:spacing w:after="0" w:line="240" w:lineRule="auto"/>
              <w:ind w:left="22" w:right="23" w:hanging="11"/>
              <w:jc w:val="both"/>
            </w:pPr>
            <w:r w:rsidRPr="00E85096">
              <w:t xml:space="preserve">Title: The Treasurer </w:t>
            </w:r>
          </w:p>
        </w:tc>
        <w:tc>
          <w:tcPr>
            <w:tcW w:w="5953" w:type="dxa"/>
            <w:tcBorders>
              <w:top w:val="single" w:sz="12" w:space="0" w:color="E36C0A"/>
              <w:left w:val="single" w:sz="12" w:space="0" w:color="E36C0A"/>
              <w:bottom w:val="single" w:sz="12" w:space="0" w:color="E36C0A"/>
              <w:right w:val="single" w:sz="12" w:space="0" w:color="E36C0A"/>
            </w:tcBorders>
          </w:tcPr>
          <w:p w14:paraId="7E336BF4" w14:textId="77777777" w:rsidR="0002235A" w:rsidRPr="00E85096" w:rsidRDefault="0002235A" w:rsidP="007B13A7">
            <w:pPr>
              <w:spacing w:after="0" w:line="240" w:lineRule="auto"/>
              <w:ind w:left="22" w:right="23" w:hanging="11"/>
              <w:jc w:val="both"/>
            </w:pPr>
            <w:r w:rsidRPr="00E85096">
              <w:t xml:space="preserve">Colour: Orange </w:t>
            </w:r>
          </w:p>
        </w:tc>
      </w:tr>
      <w:tr w:rsidR="0002235A" w:rsidRPr="00E85096" w14:paraId="59958FE1" w14:textId="77777777" w:rsidTr="007B13A7">
        <w:trPr>
          <w:trHeight w:val="254"/>
        </w:trPr>
        <w:tc>
          <w:tcPr>
            <w:tcW w:w="9182" w:type="dxa"/>
            <w:gridSpan w:val="2"/>
            <w:tcBorders>
              <w:top w:val="single" w:sz="12" w:space="0" w:color="E36C0A"/>
              <w:left w:val="single" w:sz="12" w:space="0" w:color="E36C0A"/>
              <w:bottom w:val="single" w:sz="12" w:space="0" w:color="E36C0A"/>
              <w:right w:val="single" w:sz="12" w:space="0" w:color="E36C0A"/>
            </w:tcBorders>
          </w:tcPr>
          <w:p w14:paraId="3A6DB1E3" w14:textId="23379976" w:rsidR="0002235A" w:rsidRPr="00E85096" w:rsidRDefault="0002235A" w:rsidP="007B13A7">
            <w:pPr>
              <w:spacing w:after="0" w:line="240" w:lineRule="auto"/>
              <w:ind w:left="22" w:right="23" w:hanging="11"/>
              <w:jc w:val="both"/>
            </w:pPr>
            <w:r w:rsidRPr="00E85096">
              <w:t>Q1:  What does the Treasurer oversee</w:t>
            </w:r>
            <w:r w:rsidR="00B32971">
              <w:t>?</w:t>
            </w:r>
            <w:r w:rsidRPr="00E85096">
              <w:t xml:space="preserve"> </w:t>
            </w:r>
          </w:p>
          <w:p w14:paraId="481586ED" w14:textId="77777777" w:rsidR="00B32971" w:rsidRDefault="0002235A" w:rsidP="007B13A7">
            <w:pPr>
              <w:spacing w:after="0" w:line="240" w:lineRule="auto"/>
              <w:ind w:left="22" w:right="23" w:hanging="11"/>
              <w:jc w:val="both"/>
              <w:rPr>
                <w:b/>
              </w:rPr>
            </w:pPr>
            <w:r w:rsidRPr="00E85096">
              <w:rPr>
                <w:b/>
              </w:rPr>
              <w:lastRenderedPageBreak/>
              <w:t xml:space="preserve">Answer: </w:t>
            </w:r>
          </w:p>
          <w:p w14:paraId="402CEE5A" w14:textId="4C5241AA" w:rsidR="00B32971" w:rsidRDefault="0002235A" w:rsidP="00B32971">
            <w:pPr>
              <w:spacing w:after="0" w:line="240" w:lineRule="auto"/>
              <w:ind w:left="22" w:right="23" w:hanging="11"/>
              <w:jc w:val="both"/>
            </w:pPr>
            <w:r w:rsidRPr="00E85096">
              <w:t xml:space="preserve">(a) </w:t>
            </w:r>
            <w:r w:rsidR="00B32971">
              <w:t>A</w:t>
            </w:r>
            <w:r w:rsidR="00B32971" w:rsidRPr="00E85096">
              <w:t xml:space="preserve">nnual </w:t>
            </w:r>
            <w:r w:rsidRPr="00E85096">
              <w:t xml:space="preserve">and financial accounts  </w:t>
            </w:r>
          </w:p>
          <w:p w14:paraId="736713AE" w14:textId="5143E91A" w:rsidR="00B32971" w:rsidRDefault="0002235A" w:rsidP="00B32971">
            <w:pPr>
              <w:spacing w:after="0" w:line="240" w:lineRule="auto"/>
              <w:ind w:left="22" w:right="23" w:hanging="11"/>
              <w:jc w:val="both"/>
            </w:pPr>
            <w:r w:rsidRPr="00E85096">
              <w:t xml:space="preserve">(b) </w:t>
            </w:r>
            <w:r w:rsidR="00B32971">
              <w:t>T</w:t>
            </w:r>
            <w:r w:rsidR="00B32971" w:rsidRPr="00E85096">
              <w:t xml:space="preserve">he </w:t>
            </w:r>
            <w:r w:rsidR="00957485">
              <w:t>M</w:t>
            </w:r>
            <w:r w:rsidRPr="00E85096">
              <w:t xml:space="preserve">anager  </w:t>
            </w:r>
          </w:p>
          <w:p w14:paraId="1D4E22B1" w14:textId="2F1B7877" w:rsidR="0002235A" w:rsidRPr="00E85096" w:rsidRDefault="0002235A" w:rsidP="00B32971">
            <w:pPr>
              <w:spacing w:after="0" w:line="240" w:lineRule="auto"/>
              <w:ind w:left="22" w:right="23" w:hanging="11"/>
              <w:jc w:val="both"/>
            </w:pPr>
            <w:r w:rsidRPr="00E85096">
              <w:t xml:space="preserve">(c) </w:t>
            </w:r>
            <w:r w:rsidR="00B32971">
              <w:t>T</w:t>
            </w:r>
            <w:r w:rsidR="00B32971" w:rsidRPr="00E85096">
              <w:t xml:space="preserve">he </w:t>
            </w:r>
            <w:r w:rsidRPr="00E85096">
              <w:t xml:space="preserve">harvest season    </w:t>
            </w:r>
          </w:p>
        </w:tc>
      </w:tr>
      <w:tr w:rsidR="0002235A" w:rsidRPr="00E85096" w14:paraId="67114BF1" w14:textId="77777777" w:rsidTr="007B13A7">
        <w:trPr>
          <w:trHeight w:val="255"/>
        </w:trPr>
        <w:tc>
          <w:tcPr>
            <w:tcW w:w="9182" w:type="dxa"/>
            <w:gridSpan w:val="2"/>
            <w:tcBorders>
              <w:top w:val="single" w:sz="12" w:space="0" w:color="E36C0A"/>
              <w:left w:val="single" w:sz="12" w:space="0" w:color="E36C0A"/>
              <w:bottom w:val="single" w:sz="12" w:space="0" w:color="E36C0A"/>
              <w:right w:val="single" w:sz="12" w:space="0" w:color="E36C0A"/>
            </w:tcBorders>
          </w:tcPr>
          <w:p w14:paraId="59BD91B0" w14:textId="4BE9280C" w:rsidR="0002235A" w:rsidRPr="00E85096" w:rsidRDefault="0002235A" w:rsidP="007B13A7">
            <w:pPr>
              <w:spacing w:after="0" w:line="240" w:lineRule="auto"/>
              <w:ind w:left="22" w:right="23" w:hanging="11"/>
              <w:jc w:val="both"/>
            </w:pPr>
            <w:r w:rsidRPr="00E85096">
              <w:lastRenderedPageBreak/>
              <w:t xml:space="preserve">Q2: What documents must the Treasurer keep when money owed to the organisation is paid? </w:t>
            </w:r>
          </w:p>
          <w:p w14:paraId="0C3615D9" w14:textId="77777777" w:rsidR="00B32971" w:rsidRDefault="0002235A" w:rsidP="007B13A7">
            <w:pPr>
              <w:spacing w:after="0" w:line="240" w:lineRule="auto"/>
              <w:ind w:left="22" w:right="23" w:hanging="11"/>
              <w:jc w:val="both"/>
              <w:rPr>
                <w:b/>
              </w:rPr>
            </w:pPr>
            <w:r w:rsidRPr="00E85096">
              <w:t xml:space="preserve"> </w:t>
            </w:r>
            <w:r w:rsidRPr="00E85096">
              <w:rPr>
                <w:b/>
              </w:rPr>
              <w:t xml:space="preserve">Answer: </w:t>
            </w:r>
          </w:p>
          <w:p w14:paraId="32148A5B" w14:textId="4AB244C0" w:rsidR="00B32971" w:rsidRDefault="0002235A" w:rsidP="00B32971">
            <w:pPr>
              <w:spacing w:after="0" w:line="240" w:lineRule="auto"/>
              <w:ind w:left="22" w:right="23" w:hanging="11"/>
              <w:jc w:val="both"/>
            </w:pPr>
            <w:r w:rsidRPr="00E85096">
              <w:t xml:space="preserve">(a) </w:t>
            </w:r>
            <w:r w:rsidR="00B32971">
              <w:t>R</w:t>
            </w:r>
            <w:r w:rsidR="00B32971" w:rsidRPr="00E85096">
              <w:t xml:space="preserve">eceipts  </w:t>
            </w:r>
          </w:p>
          <w:p w14:paraId="3992D48F" w14:textId="34046546" w:rsidR="00B32971" w:rsidRDefault="0002235A" w:rsidP="00B32971">
            <w:pPr>
              <w:spacing w:after="0" w:line="240" w:lineRule="auto"/>
              <w:ind w:left="22" w:right="23" w:hanging="11"/>
              <w:jc w:val="both"/>
            </w:pPr>
            <w:r w:rsidRPr="00E85096">
              <w:t xml:space="preserve">(b) </w:t>
            </w:r>
            <w:r w:rsidR="00B32971">
              <w:t>Meeting</w:t>
            </w:r>
            <w:r w:rsidR="00B32971" w:rsidRPr="00E85096">
              <w:t xml:space="preserve"> </w:t>
            </w:r>
            <w:r w:rsidRPr="00E85096">
              <w:t xml:space="preserve">minutes  </w:t>
            </w:r>
          </w:p>
          <w:p w14:paraId="588AFCCE" w14:textId="27ADFB02" w:rsidR="0002235A" w:rsidRPr="00E85096" w:rsidRDefault="0002235A" w:rsidP="00B32971">
            <w:pPr>
              <w:spacing w:after="0" w:line="240" w:lineRule="auto"/>
              <w:ind w:left="22" w:right="23" w:hanging="11"/>
              <w:jc w:val="both"/>
            </w:pPr>
            <w:r w:rsidRPr="00E85096">
              <w:t xml:space="preserve">(c) </w:t>
            </w:r>
            <w:r w:rsidR="00B32971">
              <w:t>B</w:t>
            </w:r>
            <w:r w:rsidRPr="00E85096">
              <w:t xml:space="preserve">ank statements </w:t>
            </w:r>
            <w:r w:rsidRPr="00E85096">
              <w:rPr>
                <w:b/>
              </w:rPr>
              <w:t xml:space="preserve"> </w:t>
            </w:r>
          </w:p>
        </w:tc>
      </w:tr>
      <w:tr w:rsidR="0002235A" w:rsidRPr="00E85096" w14:paraId="4DAC1EA6" w14:textId="77777777" w:rsidTr="007B13A7">
        <w:trPr>
          <w:trHeight w:val="229"/>
        </w:trPr>
        <w:tc>
          <w:tcPr>
            <w:tcW w:w="9182" w:type="dxa"/>
            <w:gridSpan w:val="2"/>
            <w:tcBorders>
              <w:top w:val="single" w:sz="12" w:space="0" w:color="E36C0A"/>
              <w:left w:val="single" w:sz="12" w:space="0" w:color="E36C0A"/>
              <w:bottom w:val="single" w:sz="12" w:space="0" w:color="E36C0A"/>
              <w:right w:val="single" w:sz="12" w:space="0" w:color="E36C0A"/>
            </w:tcBorders>
          </w:tcPr>
          <w:p w14:paraId="1D9B45FA" w14:textId="77777777" w:rsidR="0002235A" w:rsidRPr="00E85096" w:rsidRDefault="0002235A" w:rsidP="007B13A7">
            <w:pPr>
              <w:spacing w:after="0" w:line="240" w:lineRule="auto"/>
              <w:ind w:left="22" w:right="23" w:hanging="11"/>
              <w:jc w:val="both"/>
            </w:pPr>
            <w:r w:rsidRPr="00E85096">
              <w:t xml:space="preserve">Q3: What does the Treasurer present and explain in general meetings? </w:t>
            </w:r>
          </w:p>
          <w:p w14:paraId="24A7169F" w14:textId="77777777" w:rsidR="00B32971" w:rsidRDefault="0002235A" w:rsidP="007B13A7">
            <w:pPr>
              <w:spacing w:after="0" w:line="240" w:lineRule="auto"/>
              <w:ind w:left="22" w:right="23" w:hanging="11"/>
              <w:jc w:val="both"/>
              <w:rPr>
                <w:b/>
              </w:rPr>
            </w:pPr>
            <w:r w:rsidRPr="00E85096">
              <w:rPr>
                <w:b/>
              </w:rPr>
              <w:t xml:space="preserve">Answer: </w:t>
            </w:r>
          </w:p>
          <w:p w14:paraId="05D5D973" w14:textId="588347A1" w:rsidR="00B32971" w:rsidRDefault="0002235A" w:rsidP="007B13A7">
            <w:pPr>
              <w:spacing w:after="0" w:line="240" w:lineRule="auto"/>
              <w:ind w:left="22" w:right="23" w:hanging="11"/>
              <w:jc w:val="both"/>
            </w:pPr>
            <w:r w:rsidRPr="00E85096">
              <w:t xml:space="preserve">(a) </w:t>
            </w:r>
            <w:r w:rsidR="00B32971">
              <w:t>T</w:t>
            </w:r>
            <w:r w:rsidRPr="00E85096">
              <w:t xml:space="preserve">he organisation’s annual accounts  </w:t>
            </w:r>
          </w:p>
          <w:p w14:paraId="2776EC67" w14:textId="3F5FC567" w:rsidR="00B32971" w:rsidRDefault="0002235A" w:rsidP="00B32971">
            <w:pPr>
              <w:spacing w:after="0" w:line="240" w:lineRule="auto"/>
              <w:ind w:left="22" w:right="23" w:hanging="11"/>
              <w:jc w:val="both"/>
            </w:pPr>
            <w:r w:rsidRPr="00E85096">
              <w:t xml:space="preserve">(b) </w:t>
            </w:r>
            <w:r w:rsidR="00B32971">
              <w:t>H</w:t>
            </w:r>
            <w:r w:rsidR="00B32971" w:rsidRPr="00E85096">
              <w:t>is</w:t>
            </w:r>
            <w:r w:rsidRPr="00E85096">
              <w:t xml:space="preserve">/her </w:t>
            </w:r>
            <w:r w:rsidR="00B32971">
              <w:t xml:space="preserve">personal </w:t>
            </w:r>
            <w:r w:rsidRPr="00E85096">
              <w:t xml:space="preserve">annual accounts  </w:t>
            </w:r>
          </w:p>
          <w:p w14:paraId="68D85119" w14:textId="12DFF570" w:rsidR="0002235A" w:rsidRPr="00E85096" w:rsidRDefault="0002235A" w:rsidP="00B32971">
            <w:pPr>
              <w:spacing w:after="0" w:line="240" w:lineRule="auto"/>
              <w:ind w:left="22" w:right="23" w:hanging="11"/>
              <w:jc w:val="both"/>
            </w:pPr>
            <w:r w:rsidRPr="00E85096">
              <w:t xml:space="preserve">(c) </w:t>
            </w:r>
            <w:r w:rsidR="00B32971">
              <w:t xml:space="preserve">All of </w:t>
            </w:r>
            <w:r w:rsidRPr="00E85096">
              <w:t xml:space="preserve">the organisations’ record keeping </w:t>
            </w:r>
          </w:p>
        </w:tc>
      </w:tr>
    </w:tbl>
    <w:p w14:paraId="5F2095BA" w14:textId="77777777" w:rsidR="0002235A" w:rsidRPr="00E85096" w:rsidRDefault="0002235A" w:rsidP="0002235A">
      <w:pPr>
        <w:spacing w:after="138" w:line="269" w:lineRule="auto"/>
        <w:ind w:left="22" w:right="20" w:hanging="10"/>
        <w:jc w:val="both"/>
      </w:pPr>
    </w:p>
    <w:tbl>
      <w:tblPr>
        <w:tblStyle w:val="TableGrid"/>
        <w:tblW w:w="9182" w:type="dxa"/>
        <w:tblInd w:w="-96" w:type="dxa"/>
        <w:tblCellMar>
          <w:top w:w="57" w:type="dxa"/>
          <w:left w:w="108" w:type="dxa"/>
          <w:right w:w="115" w:type="dxa"/>
        </w:tblCellMar>
        <w:tblLook w:val="04A0" w:firstRow="1" w:lastRow="0" w:firstColumn="1" w:lastColumn="0" w:noHBand="0" w:noVBand="1"/>
      </w:tblPr>
      <w:tblGrid>
        <w:gridCol w:w="3229"/>
        <w:gridCol w:w="5953"/>
      </w:tblGrid>
      <w:tr w:rsidR="0002235A" w14:paraId="1EFCB824" w14:textId="77777777" w:rsidTr="007B13A7">
        <w:trPr>
          <w:trHeight w:val="247"/>
        </w:trPr>
        <w:tc>
          <w:tcPr>
            <w:tcW w:w="3229" w:type="dxa"/>
            <w:tcBorders>
              <w:top w:val="single" w:sz="12" w:space="0" w:color="FFC000"/>
              <w:left w:val="single" w:sz="12" w:space="0" w:color="FFC000"/>
              <w:bottom w:val="single" w:sz="12" w:space="0" w:color="FFC000"/>
              <w:right w:val="single" w:sz="12" w:space="0" w:color="FFC000"/>
            </w:tcBorders>
          </w:tcPr>
          <w:p w14:paraId="001CEF18" w14:textId="77777777" w:rsidR="0002235A" w:rsidRDefault="0002235A" w:rsidP="007B13A7">
            <w:pPr>
              <w:spacing w:after="0" w:line="259" w:lineRule="auto"/>
              <w:ind w:left="0" w:firstLine="0"/>
            </w:pPr>
            <w:r>
              <w:t xml:space="preserve">Title: The Secretary  </w:t>
            </w:r>
          </w:p>
        </w:tc>
        <w:tc>
          <w:tcPr>
            <w:tcW w:w="5953" w:type="dxa"/>
            <w:tcBorders>
              <w:top w:val="single" w:sz="12" w:space="0" w:color="FFC000"/>
              <w:left w:val="single" w:sz="12" w:space="0" w:color="FFC000"/>
              <w:bottom w:val="single" w:sz="12" w:space="0" w:color="FFC000"/>
              <w:right w:val="single" w:sz="12" w:space="0" w:color="FFC000"/>
            </w:tcBorders>
          </w:tcPr>
          <w:p w14:paraId="710D1C1F" w14:textId="77777777" w:rsidR="0002235A" w:rsidRDefault="0002235A" w:rsidP="007B13A7">
            <w:pPr>
              <w:spacing w:after="0" w:line="259" w:lineRule="auto"/>
              <w:ind w:left="0" w:firstLine="0"/>
            </w:pPr>
            <w:r>
              <w:t xml:space="preserve">Colour: Yellow </w:t>
            </w:r>
          </w:p>
        </w:tc>
      </w:tr>
      <w:tr w:rsidR="0002235A" w14:paraId="762B3B49" w14:textId="77777777" w:rsidTr="007B13A7">
        <w:trPr>
          <w:trHeight w:val="254"/>
        </w:trPr>
        <w:tc>
          <w:tcPr>
            <w:tcW w:w="9182" w:type="dxa"/>
            <w:gridSpan w:val="2"/>
            <w:tcBorders>
              <w:top w:val="single" w:sz="12" w:space="0" w:color="FFC000"/>
              <w:left w:val="single" w:sz="12" w:space="0" w:color="FFC000"/>
              <w:bottom w:val="single" w:sz="12" w:space="0" w:color="FFC000"/>
              <w:right w:val="single" w:sz="12" w:space="0" w:color="FFC000"/>
            </w:tcBorders>
          </w:tcPr>
          <w:p w14:paraId="60310E13" w14:textId="77777777" w:rsidR="0002235A" w:rsidRDefault="0002235A" w:rsidP="007B13A7">
            <w:pPr>
              <w:spacing w:after="0" w:line="259" w:lineRule="auto"/>
              <w:ind w:left="0" w:firstLine="0"/>
            </w:pPr>
            <w:r>
              <w:t xml:space="preserve">Q1: What does the Secretary keep track of? </w:t>
            </w:r>
          </w:p>
          <w:p w14:paraId="2BFA765F" w14:textId="77777777" w:rsidR="00B32971" w:rsidRDefault="0002235A" w:rsidP="007B13A7">
            <w:pPr>
              <w:spacing w:after="0" w:line="259" w:lineRule="auto"/>
              <w:ind w:left="0" w:firstLine="0"/>
              <w:rPr>
                <w:b/>
              </w:rPr>
            </w:pPr>
            <w:r w:rsidRPr="000B6ECA">
              <w:rPr>
                <w:b/>
              </w:rPr>
              <w:t xml:space="preserve">Answer: </w:t>
            </w:r>
          </w:p>
          <w:p w14:paraId="5B6D215F" w14:textId="5824D90F" w:rsidR="00B32971" w:rsidRDefault="0002235A" w:rsidP="00B32971">
            <w:pPr>
              <w:spacing w:after="0" w:line="259" w:lineRule="auto"/>
              <w:ind w:left="0" w:firstLine="0"/>
            </w:pPr>
            <w:r w:rsidRPr="000B6ECA">
              <w:t xml:space="preserve">(a) </w:t>
            </w:r>
            <w:r w:rsidR="00B32971">
              <w:t>M</w:t>
            </w:r>
            <w:r w:rsidR="00B32971" w:rsidRPr="000B6ECA">
              <w:t xml:space="preserve">arket </w:t>
            </w:r>
            <w:r w:rsidRPr="000B6ECA">
              <w:t xml:space="preserve">trends  </w:t>
            </w:r>
          </w:p>
          <w:p w14:paraId="5EBB7D15" w14:textId="18A7E9B8" w:rsidR="00B32971" w:rsidRDefault="0002235A" w:rsidP="00B32971">
            <w:pPr>
              <w:spacing w:after="0" w:line="259" w:lineRule="auto"/>
              <w:ind w:left="0" w:firstLine="0"/>
            </w:pPr>
            <w:r w:rsidRPr="000B6ECA">
              <w:t xml:space="preserve">(b) </w:t>
            </w:r>
            <w:r w:rsidR="00B32971">
              <w:t>T</w:t>
            </w:r>
            <w:r w:rsidR="00B32971" w:rsidRPr="000B6ECA">
              <w:t xml:space="preserve">he </w:t>
            </w:r>
            <w:r w:rsidRPr="000B6ECA">
              <w:t xml:space="preserve">board’s duties and responsibilities  </w:t>
            </w:r>
          </w:p>
          <w:p w14:paraId="54F5D64D" w14:textId="65D3F0CB" w:rsidR="0002235A" w:rsidRPr="000B6ECA" w:rsidRDefault="0002235A" w:rsidP="00B32971">
            <w:pPr>
              <w:spacing w:after="0" w:line="259" w:lineRule="auto"/>
              <w:ind w:left="0" w:firstLine="0"/>
              <w:rPr>
                <w:b/>
              </w:rPr>
            </w:pPr>
            <w:r w:rsidRPr="000B6ECA">
              <w:t xml:space="preserve">(c) </w:t>
            </w:r>
            <w:r w:rsidR="001D5311">
              <w:t xml:space="preserve">The organisation’s </w:t>
            </w:r>
            <w:r w:rsidRPr="000B6ECA">
              <w:t>accounts</w:t>
            </w:r>
            <w:r>
              <w:rPr>
                <w:b/>
              </w:rPr>
              <w:t xml:space="preserve">  </w:t>
            </w:r>
          </w:p>
        </w:tc>
      </w:tr>
      <w:tr w:rsidR="0002235A" w14:paraId="573FA96B" w14:textId="77777777" w:rsidTr="007B13A7">
        <w:trPr>
          <w:trHeight w:val="466"/>
        </w:trPr>
        <w:tc>
          <w:tcPr>
            <w:tcW w:w="9182" w:type="dxa"/>
            <w:gridSpan w:val="2"/>
            <w:tcBorders>
              <w:top w:val="single" w:sz="12" w:space="0" w:color="FFC000"/>
              <w:left w:val="single" w:sz="12" w:space="0" w:color="FFC000"/>
              <w:bottom w:val="single" w:sz="12" w:space="0" w:color="FFC000"/>
              <w:right w:val="single" w:sz="12" w:space="0" w:color="FFC000"/>
            </w:tcBorders>
          </w:tcPr>
          <w:p w14:paraId="738E4E43" w14:textId="77777777" w:rsidR="0002235A" w:rsidRDefault="0002235A" w:rsidP="007B13A7">
            <w:pPr>
              <w:spacing w:after="0" w:line="259" w:lineRule="auto"/>
              <w:ind w:left="0" w:firstLine="0"/>
            </w:pPr>
            <w:r>
              <w:t xml:space="preserve">Q2: In addition to preparing the agenda for the organisation’s meetings, what else does the Secretary do prior to the meetings?  </w:t>
            </w:r>
          </w:p>
          <w:p w14:paraId="50284BC7" w14:textId="77777777" w:rsidR="001D5311" w:rsidRDefault="0002235A" w:rsidP="007B13A7">
            <w:pPr>
              <w:spacing w:after="0" w:line="259" w:lineRule="auto"/>
              <w:ind w:left="0" w:firstLine="0"/>
              <w:rPr>
                <w:b/>
              </w:rPr>
            </w:pPr>
            <w:r w:rsidRPr="000B6ECA">
              <w:rPr>
                <w:b/>
              </w:rPr>
              <w:t>Answer:</w:t>
            </w:r>
            <w:r>
              <w:rPr>
                <w:b/>
              </w:rPr>
              <w:t xml:space="preserve"> </w:t>
            </w:r>
          </w:p>
          <w:p w14:paraId="1AFD3C39" w14:textId="7CBE0671" w:rsidR="001D5311" w:rsidRDefault="0002235A" w:rsidP="001D5311">
            <w:pPr>
              <w:spacing w:after="0" w:line="259" w:lineRule="auto"/>
              <w:ind w:left="0" w:firstLine="0"/>
            </w:pPr>
            <w:r w:rsidRPr="000B6ECA">
              <w:t xml:space="preserve">(a) </w:t>
            </w:r>
            <w:r w:rsidR="001D5311">
              <w:t>M</w:t>
            </w:r>
            <w:r w:rsidR="001D5311" w:rsidRPr="000B6ECA">
              <w:t xml:space="preserve">eets </w:t>
            </w:r>
            <w:r w:rsidRPr="000B6ECA">
              <w:t xml:space="preserve">with the board </w:t>
            </w:r>
            <w:r>
              <w:t xml:space="preserve"> </w:t>
            </w:r>
          </w:p>
          <w:p w14:paraId="76A5AEA3" w14:textId="210A0BA6" w:rsidR="001D5311" w:rsidRDefault="0002235A" w:rsidP="001D5311">
            <w:pPr>
              <w:spacing w:after="0" w:line="259" w:lineRule="auto"/>
              <w:ind w:left="0" w:firstLine="0"/>
            </w:pPr>
            <w:r w:rsidRPr="000B6ECA">
              <w:t xml:space="preserve">(b) </w:t>
            </w:r>
            <w:r w:rsidR="001D5311">
              <w:t>C</w:t>
            </w:r>
            <w:r w:rsidR="001D5311" w:rsidRPr="000B6ECA">
              <w:t xml:space="preserve">irculates </w:t>
            </w:r>
            <w:r w:rsidRPr="000B6ECA">
              <w:t xml:space="preserve">the agenda </w:t>
            </w:r>
            <w:r>
              <w:t xml:space="preserve"> </w:t>
            </w:r>
          </w:p>
          <w:p w14:paraId="355D4C2A" w14:textId="196D96AE" w:rsidR="0002235A" w:rsidRDefault="0002235A" w:rsidP="001D5311">
            <w:pPr>
              <w:spacing w:after="0" w:line="259" w:lineRule="auto"/>
              <w:ind w:left="0" w:firstLine="0"/>
            </w:pPr>
            <w:r w:rsidRPr="000B6ECA">
              <w:t xml:space="preserve">(c) </w:t>
            </w:r>
            <w:r w:rsidR="001D5311">
              <w:t>A</w:t>
            </w:r>
            <w:r w:rsidR="001D5311" w:rsidRPr="000B6ECA">
              <w:t xml:space="preserve">rranges </w:t>
            </w:r>
            <w:r w:rsidRPr="000B6ECA">
              <w:t>food and beverages for the meeting</w:t>
            </w:r>
            <w:r>
              <w:rPr>
                <w:b/>
              </w:rPr>
              <w:t xml:space="preserve">  </w:t>
            </w:r>
          </w:p>
        </w:tc>
      </w:tr>
      <w:tr w:rsidR="0002235A" w14:paraId="1AAF8904" w14:textId="77777777" w:rsidTr="007B13A7">
        <w:trPr>
          <w:trHeight w:val="331"/>
        </w:trPr>
        <w:tc>
          <w:tcPr>
            <w:tcW w:w="9182" w:type="dxa"/>
            <w:gridSpan w:val="2"/>
            <w:tcBorders>
              <w:top w:val="single" w:sz="12" w:space="0" w:color="FFC000"/>
              <w:left w:val="single" w:sz="12" w:space="0" w:color="FFC000"/>
              <w:bottom w:val="single" w:sz="12" w:space="0" w:color="FFC000"/>
              <w:right w:val="single" w:sz="12" w:space="0" w:color="FFC000"/>
            </w:tcBorders>
            <w:vAlign w:val="center"/>
          </w:tcPr>
          <w:p w14:paraId="4053569F" w14:textId="77777777" w:rsidR="0002235A" w:rsidRDefault="0002235A" w:rsidP="007B13A7">
            <w:pPr>
              <w:spacing w:after="0" w:line="259" w:lineRule="auto"/>
              <w:ind w:left="0" w:firstLine="0"/>
            </w:pPr>
            <w:r>
              <w:t xml:space="preserve">Q3: What is the main responsibility of the Secretary during the organisation’s meetings?  </w:t>
            </w:r>
          </w:p>
          <w:p w14:paraId="6978D09F" w14:textId="77777777" w:rsidR="006E261A" w:rsidRDefault="0002235A" w:rsidP="007B13A7">
            <w:pPr>
              <w:spacing w:after="0" w:line="259" w:lineRule="auto"/>
              <w:ind w:left="0" w:firstLine="0"/>
              <w:rPr>
                <w:b/>
              </w:rPr>
            </w:pPr>
            <w:r w:rsidRPr="000B6ECA">
              <w:rPr>
                <w:b/>
              </w:rPr>
              <w:t>Answer:</w:t>
            </w:r>
            <w:r>
              <w:rPr>
                <w:b/>
              </w:rPr>
              <w:t xml:space="preserve"> </w:t>
            </w:r>
          </w:p>
          <w:p w14:paraId="649292C9" w14:textId="03BFF639" w:rsidR="006E261A" w:rsidRDefault="0002235A" w:rsidP="006E261A">
            <w:pPr>
              <w:spacing w:after="0" w:line="259" w:lineRule="auto"/>
              <w:ind w:left="0" w:firstLine="0"/>
              <w:rPr>
                <w:b/>
              </w:rPr>
            </w:pPr>
            <w:r w:rsidRPr="000B6ECA">
              <w:t>(a)</w:t>
            </w:r>
            <w:r>
              <w:rPr>
                <w:b/>
              </w:rPr>
              <w:t xml:space="preserve"> </w:t>
            </w:r>
            <w:r w:rsidR="006E261A">
              <w:t>E</w:t>
            </w:r>
            <w:r w:rsidR="006E261A" w:rsidRPr="00874E42">
              <w:t>nsuring</w:t>
            </w:r>
            <w:r w:rsidR="006E261A" w:rsidRPr="000B6ECA">
              <w:t xml:space="preserve"> </w:t>
            </w:r>
            <w:r w:rsidRPr="000B6ECA">
              <w:t xml:space="preserve">that </w:t>
            </w:r>
            <w:r w:rsidR="006E261A">
              <w:t xml:space="preserve">meeting </w:t>
            </w:r>
            <w:r w:rsidRPr="000B6ECA">
              <w:t>minutes are taken</w:t>
            </w:r>
            <w:r>
              <w:rPr>
                <w:b/>
              </w:rPr>
              <w:t xml:space="preserve">  </w:t>
            </w:r>
          </w:p>
          <w:p w14:paraId="34E7C068" w14:textId="204D4F5F" w:rsidR="006E261A" w:rsidRDefault="0002235A" w:rsidP="006E261A">
            <w:pPr>
              <w:spacing w:after="0" w:line="259" w:lineRule="auto"/>
              <w:ind w:left="0" w:firstLine="0"/>
            </w:pPr>
            <w:r w:rsidRPr="000B6ECA">
              <w:t xml:space="preserve">(b) </w:t>
            </w:r>
            <w:r w:rsidR="006E261A">
              <w:t>E</w:t>
            </w:r>
            <w:r w:rsidR="006E261A" w:rsidRPr="000B6ECA">
              <w:t>nsur</w:t>
            </w:r>
            <w:r w:rsidR="006E261A">
              <w:t>ing</w:t>
            </w:r>
            <w:r w:rsidR="006E261A" w:rsidRPr="000B6ECA">
              <w:t xml:space="preserve"> </w:t>
            </w:r>
            <w:r w:rsidRPr="000B6ECA">
              <w:t xml:space="preserve">that dinner is served  </w:t>
            </w:r>
          </w:p>
          <w:p w14:paraId="582EE90D" w14:textId="59AE79B4" w:rsidR="0002235A" w:rsidRDefault="0002235A" w:rsidP="006E261A">
            <w:pPr>
              <w:spacing w:after="0" w:line="259" w:lineRule="auto"/>
              <w:ind w:left="0" w:firstLine="0"/>
            </w:pPr>
            <w:r w:rsidRPr="000B6ECA">
              <w:t xml:space="preserve">(c) </w:t>
            </w:r>
            <w:r w:rsidR="006E261A">
              <w:t>E</w:t>
            </w:r>
            <w:r w:rsidR="006E261A" w:rsidRPr="00874E42">
              <w:t>nsuring</w:t>
            </w:r>
            <w:r w:rsidR="006E261A" w:rsidRPr="000B6ECA">
              <w:t xml:space="preserve"> </w:t>
            </w:r>
            <w:r w:rsidRPr="000B6ECA">
              <w:t>that quorum is met</w:t>
            </w:r>
            <w:r>
              <w:rPr>
                <w:b/>
              </w:rPr>
              <w:t xml:space="preserve"> </w:t>
            </w:r>
          </w:p>
        </w:tc>
      </w:tr>
    </w:tbl>
    <w:p w14:paraId="5B282A81" w14:textId="77777777" w:rsidR="0002235A" w:rsidRDefault="0002235A" w:rsidP="0002235A"/>
    <w:tbl>
      <w:tblPr>
        <w:tblStyle w:val="TableGrid"/>
        <w:tblW w:w="9182" w:type="dxa"/>
        <w:tblInd w:w="-96" w:type="dxa"/>
        <w:tblCellMar>
          <w:top w:w="57" w:type="dxa"/>
          <w:left w:w="108" w:type="dxa"/>
          <w:right w:w="115" w:type="dxa"/>
        </w:tblCellMar>
        <w:tblLook w:val="04A0" w:firstRow="1" w:lastRow="0" w:firstColumn="1" w:lastColumn="0" w:noHBand="0" w:noVBand="1"/>
      </w:tblPr>
      <w:tblGrid>
        <w:gridCol w:w="3229"/>
        <w:gridCol w:w="5953"/>
      </w:tblGrid>
      <w:tr w:rsidR="0002235A" w14:paraId="14E847C2" w14:textId="77777777" w:rsidTr="007B13A7">
        <w:trPr>
          <w:trHeight w:val="247"/>
        </w:trPr>
        <w:tc>
          <w:tcPr>
            <w:tcW w:w="3229" w:type="dxa"/>
            <w:tcBorders>
              <w:top w:val="single" w:sz="12" w:space="0" w:color="31849B"/>
              <w:left w:val="single" w:sz="12" w:space="0" w:color="31849B"/>
              <w:bottom w:val="single" w:sz="12" w:space="0" w:color="31849B"/>
              <w:right w:val="single" w:sz="12" w:space="0" w:color="31849B"/>
            </w:tcBorders>
          </w:tcPr>
          <w:p w14:paraId="2EF37EB7" w14:textId="77777777" w:rsidR="0002235A" w:rsidRDefault="0002235A" w:rsidP="007B13A7">
            <w:pPr>
              <w:spacing w:after="0" w:line="259" w:lineRule="auto"/>
              <w:ind w:left="0" w:firstLine="0"/>
            </w:pPr>
            <w:r>
              <w:t>Title: The Manager</w:t>
            </w:r>
            <w:r>
              <w:rPr>
                <w:sz w:val="19"/>
              </w:rPr>
              <w:t xml:space="preserve"> </w:t>
            </w:r>
            <w:r>
              <w:t xml:space="preserve"> </w:t>
            </w:r>
          </w:p>
        </w:tc>
        <w:tc>
          <w:tcPr>
            <w:tcW w:w="5953" w:type="dxa"/>
            <w:tcBorders>
              <w:top w:val="single" w:sz="12" w:space="0" w:color="31849B"/>
              <w:left w:val="single" w:sz="12" w:space="0" w:color="31849B"/>
              <w:bottom w:val="single" w:sz="12" w:space="0" w:color="31849B"/>
              <w:right w:val="single" w:sz="12" w:space="0" w:color="31849B"/>
            </w:tcBorders>
          </w:tcPr>
          <w:p w14:paraId="4E5102E1" w14:textId="77777777" w:rsidR="0002235A" w:rsidRDefault="0002235A" w:rsidP="007B13A7">
            <w:pPr>
              <w:spacing w:after="0" w:line="259" w:lineRule="auto"/>
              <w:ind w:left="0" w:firstLine="0"/>
            </w:pPr>
            <w:r>
              <w:t xml:space="preserve">Colour: Blue </w:t>
            </w:r>
          </w:p>
        </w:tc>
      </w:tr>
      <w:tr w:rsidR="0002235A" w14:paraId="4C8A5B26" w14:textId="77777777" w:rsidTr="007B13A7">
        <w:trPr>
          <w:trHeight w:val="254"/>
        </w:trPr>
        <w:tc>
          <w:tcPr>
            <w:tcW w:w="9182" w:type="dxa"/>
            <w:gridSpan w:val="2"/>
            <w:tcBorders>
              <w:top w:val="single" w:sz="12" w:space="0" w:color="31849B"/>
              <w:left w:val="single" w:sz="12" w:space="0" w:color="31849B"/>
              <w:bottom w:val="single" w:sz="12" w:space="0" w:color="31849B"/>
              <w:right w:val="single" w:sz="12" w:space="0" w:color="31849B"/>
            </w:tcBorders>
          </w:tcPr>
          <w:p w14:paraId="2E15A509" w14:textId="157FD1E6" w:rsidR="0002235A" w:rsidRDefault="0002235A" w:rsidP="007B13A7">
            <w:pPr>
              <w:spacing w:after="0" w:line="259" w:lineRule="auto"/>
              <w:ind w:left="0" w:firstLine="0"/>
            </w:pPr>
            <w:r>
              <w:t xml:space="preserve">Q1: Who appoints the </w:t>
            </w:r>
            <w:r w:rsidR="00957485">
              <w:t>M</w:t>
            </w:r>
            <w:r>
              <w:t xml:space="preserve">anager?  </w:t>
            </w:r>
          </w:p>
          <w:p w14:paraId="4475A153" w14:textId="77777777" w:rsidR="006E261A" w:rsidRDefault="0002235A" w:rsidP="007B13A7">
            <w:pPr>
              <w:spacing w:after="0" w:line="259" w:lineRule="auto"/>
              <w:ind w:left="0" w:firstLine="0"/>
              <w:rPr>
                <w:b/>
              </w:rPr>
            </w:pPr>
            <w:r w:rsidRPr="000B6ECA">
              <w:rPr>
                <w:b/>
              </w:rPr>
              <w:t>Answer:</w:t>
            </w:r>
            <w:r>
              <w:rPr>
                <w:b/>
              </w:rPr>
              <w:t xml:space="preserve"> </w:t>
            </w:r>
          </w:p>
          <w:p w14:paraId="68E36E8B" w14:textId="63A4206C" w:rsidR="006E261A" w:rsidRDefault="0002235A" w:rsidP="006E261A">
            <w:pPr>
              <w:spacing w:after="0" w:line="259" w:lineRule="auto"/>
              <w:ind w:left="0" w:firstLine="0"/>
            </w:pPr>
            <w:r w:rsidRPr="000B6ECA">
              <w:t xml:space="preserve">(a) </w:t>
            </w:r>
            <w:r w:rsidR="006E261A">
              <w:t>T</w:t>
            </w:r>
            <w:r w:rsidR="006E261A" w:rsidRPr="000B6ECA">
              <w:t xml:space="preserve">he </w:t>
            </w:r>
            <w:r w:rsidRPr="000B6ECA">
              <w:t xml:space="preserve">chairperson  </w:t>
            </w:r>
          </w:p>
          <w:p w14:paraId="626DD0A1" w14:textId="2A7CAE18" w:rsidR="006E261A" w:rsidRDefault="0002235A" w:rsidP="006E261A">
            <w:pPr>
              <w:spacing w:after="0" w:line="259" w:lineRule="auto"/>
              <w:ind w:left="0" w:firstLine="0"/>
            </w:pPr>
            <w:r w:rsidRPr="000B6ECA">
              <w:t xml:space="preserve">(b) </w:t>
            </w:r>
            <w:r w:rsidR="006E261A">
              <w:t>T</w:t>
            </w:r>
            <w:r w:rsidR="006E261A" w:rsidRPr="000B6ECA">
              <w:t xml:space="preserve">he </w:t>
            </w:r>
            <w:r w:rsidRPr="000B6ECA">
              <w:t xml:space="preserve">board  </w:t>
            </w:r>
          </w:p>
          <w:p w14:paraId="0F690FA8" w14:textId="0C2FA6EA" w:rsidR="0002235A" w:rsidRDefault="0002235A" w:rsidP="006E261A">
            <w:pPr>
              <w:spacing w:after="0" w:line="259" w:lineRule="auto"/>
              <w:ind w:left="0" w:firstLine="0"/>
            </w:pPr>
            <w:r w:rsidRPr="000B6ECA">
              <w:t xml:space="preserve">(c) </w:t>
            </w:r>
            <w:r w:rsidR="006E261A">
              <w:t>T</w:t>
            </w:r>
            <w:r w:rsidR="006E261A" w:rsidRPr="000B6ECA">
              <w:t xml:space="preserve">he </w:t>
            </w:r>
            <w:r w:rsidRPr="000B6ECA">
              <w:t>buyer</w:t>
            </w:r>
            <w:r>
              <w:rPr>
                <w:b/>
              </w:rPr>
              <w:t xml:space="preserve"> </w:t>
            </w:r>
          </w:p>
        </w:tc>
      </w:tr>
      <w:tr w:rsidR="0002235A" w14:paraId="22AC61E6" w14:textId="77777777" w:rsidTr="007B13A7">
        <w:trPr>
          <w:trHeight w:val="257"/>
        </w:trPr>
        <w:tc>
          <w:tcPr>
            <w:tcW w:w="9182" w:type="dxa"/>
            <w:gridSpan w:val="2"/>
            <w:tcBorders>
              <w:top w:val="single" w:sz="12" w:space="0" w:color="31849B"/>
              <w:left w:val="single" w:sz="12" w:space="0" w:color="31849B"/>
              <w:bottom w:val="single" w:sz="12" w:space="0" w:color="31849B"/>
              <w:right w:val="single" w:sz="12" w:space="0" w:color="31849B"/>
            </w:tcBorders>
          </w:tcPr>
          <w:p w14:paraId="72D7A6B4" w14:textId="2A555E8F" w:rsidR="0002235A" w:rsidRDefault="0002235A" w:rsidP="007B13A7">
            <w:pPr>
              <w:spacing w:after="0" w:line="259" w:lineRule="auto"/>
              <w:ind w:left="0" w:firstLine="0"/>
            </w:pPr>
            <w:r>
              <w:t xml:space="preserve">Q2: What </w:t>
            </w:r>
            <w:r w:rsidR="006E261A">
              <w:t xml:space="preserve">does </w:t>
            </w:r>
            <w:r>
              <w:t xml:space="preserve">the </w:t>
            </w:r>
            <w:r w:rsidR="00957485">
              <w:t>M</w:t>
            </w:r>
            <w:r>
              <w:t xml:space="preserve">anager report on?   </w:t>
            </w:r>
          </w:p>
          <w:p w14:paraId="08C5A600" w14:textId="77777777" w:rsidR="006E261A" w:rsidRDefault="0002235A" w:rsidP="007B13A7">
            <w:pPr>
              <w:spacing w:after="0" w:line="259" w:lineRule="auto"/>
              <w:ind w:left="0" w:firstLine="0"/>
              <w:rPr>
                <w:b/>
              </w:rPr>
            </w:pPr>
            <w:r w:rsidRPr="000B6ECA">
              <w:rPr>
                <w:b/>
              </w:rPr>
              <w:t xml:space="preserve">Answer: </w:t>
            </w:r>
          </w:p>
          <w:p w14:paraId="3338409F" w14:textId="281959EF" w:rsidR="006E261A" w:rsidRDefault="0002235A" w:rsidP="007B13A7">
            <w:pPr>
              <w:spacing w:after="0" w:line="259" w:lineRule="auto"/>
              <w:ind w:left="0" w:firstLine="0"/>
            </w:pPr>
            <w:r w:rsidRPr="000B6ECA">
              <w:t xml:space="preserve">(a) </w:t>
            </w:r>
            <w:r w:rsidR="006E261A">
              <w:t>T</w:t>
            </w:r>
            <w:r w:rsidRPr="000B6ECA">
              <w:t>he board</w:t>
            </w:r>
            <w:r w:rsidR="006E261A">
              <w:t>’s performance</w:t>
            </w:r>
            <w:r w:rsidRPr="000B6ECA">
              <w:t xml:space="preserve"> </w:t>
            </w:r>
          </w:p>
          <w:p w14:paraId="55E59013" w14:textId="6F9BF253" w:rsidR="006E261A" w:rsidRDefault="0002235A" w:rsidP="006E261A">
            <w:pPr>
              <w:spacing w:after="0" w:line="259" w:lineRule="auto"/>
              <w:ind w:left="0" w:firstLine="0"/>
            </w:pPr>
            <w:r w:rsidRPr="000B6ECA">
              <w:t xml:space="preserve">(b) </w:t>
            </w:r>
            <w:r w:rsidR="006E261A">
              <w:t>T</w:t>
            </w:r>
            <w:r w:rsidR="006E261A" w:rsidRPr="000B6ECA">
              <w:t xml:space="preserve">he </w:t>
            </w:r>
            <w:r w:rsidRPr="000B6ECA">
              <w:t>chairperson</w:t>
            </w:r>
            <w:r w:rsidR="006E261A">
              <w:t>’s performance</w:t>
            </w:r>
            <w:r w:rsidRPr="000B6ECA">
              <w:t xml:space="preserve"> </w:t>
            </w:r>
          </w:p>
          <w:p w14:paraId="562348CA" w14:textId="07F12AD1" w:rsidR="0002235A" w:rsidRPr="000B6ECA" w:rsidRDefault="0002235A" w:rsidP="006E261A">
            <w:pPr>
              <w:spacing w:after="0" w:line="259" w:lineRule="auto"/>
              <w:ind w:left="0" w:firstLine="0"/>
              <w:rPr>
                <w:b/>
              </w:rPr>
            </w:pPr>
            <w:r w:rsidRPr="000B6ECA">
              <w:t xml:space="preserve">(c) </w:t>
            </w:r>
            <w:r w:rsidR="006E261A">
              <w:t xml:space="preserve">The </w:t>
            </w:r>
            <w:r>
              <w:t xml:space="preserve">organisation’s performance  </w:t>
            </w:r>
          </w:p>
        </w:tc>
      </w:tr>
      <w:tr w:rsidR="0002235A" w14:paraId="1149AFE7" w14:textId="77777777" w:rsidTr="007B13A7">
        <w:trPr>
          <w:trHeight w:val="278"/>
        </w:trPr>
        <w:tc>
          <w:tcPr>
            <w:tcW w:w="9182" w:type="dxa"/>
            <w:gridSpan w:val="2"/>
            <w:tcBorders>
              <w:top w:val="single" w:sz="12" w:space="0" w:color="31849B"/>
              <w:left w:val="single" w:sz="12" w:space="0" w:color="31849B"/>
              <w:bottom w:val="single" w:sz="12" w:space="0" w:color="31849B"/>
              <w:right w:val="single" w:sz="12" w:space="0" w:color="31849B"/>
            </w:tcBorders>
          </w:tcPr>
          <w:p w14:paraId="4A347957" w14:textId="20F7AECF" w:rsidR="0002235A" w:rsidRDefault="0002235A" w:rsidP="007B13A7">
            <w:pPr>
              <w:spacing w:after="0" w:line="259" w:lineRule="auto"/>
              <w:ind w:left="0" w:firstLine="0"/>
            </w:pPr>
            <w:r>
              <w:t xml:space="preserve">Q3: What are the three main responsibilities of the </w:t>
            </w:r>
            <w:r w:rsidR="00957485">
              <w:t>M</w:t>
            </w:r>
            <w:r>
              <w:t xml:space="preserve">anager concerning staff members?  </w:t>
            </w:r>
          </w:p>
          <w:p w14:paraId="11AEE6E3" w14:textId="77777777" w:rsidR="006E261A" w:rsidRDefault="0002235A" w:rsidP="007B13A7">
            <w:pPr>
              <w:spacing w:after="0" w:line="259" w:lineRule="auto"/>
              <w:ind w:left="0" w:firstLine="0"/>
              <w:rPr>
                <w:b/>
              </w:rPr>
            </w:pPr>
            <w:r w:rsidRPr="000B6ECA">
              <w:rPr>
                <w:b/>
              </w:rPr>
              <w:t>Answer:</w:t>
            </w:r>
            <w:r>
              <w:rPr>
                <w:b/>
              </w:rPr>
              <w:t xml:space="preserve"> </w:t>
            </w:r>
          </w:p>
          <w:p w14:paraId="6C43FF1E" w14:textId="58F9F80A" w:rsidR="006E261A" w:rsidRDefault="0002235A" w:rsidP="006E261A">
            <w:pPr>
              <w:spacing w:after="0" w:line="259" w:lineRule="auto"/>
              <w:ind w:left="0" w:firstLine="0"/>
            </w:pPr>
            <w:r w:rsidRPr="000B6ECA">
              <w:t xml:space="preserve">(a) </w:t>
            </w:r>
            <w:r w:rsidR="006E261A">
              <w:t>S</w:t>
            </w:r>
            <w:r w:rsidR="006E261A" w:rsidRPr="000B6ECA">
              <w:t>elect</w:t>
            </w:r>
            <w:r w:rsidRPr="000B6ECA">
              <w:t xml:space="preserve">, train and supervise  </w:t>
            </w:r>
          </w:p>
          <w:p w14:paraId="28BACD41" w14:textId="08AD845C" w:rsidR="006E261A" w:rsidRDefault="0002235A" w:rsidP="006E261A">
            <w:pPr>
              <w:spacing w:after="0" w:line="259" w:lineRule="auto"/>
              <w:ind w:left="0" w:firstLine="0"/>
            </w:pPr>
            <w:r w:rsidRPr="000B6ECA">
              <w:t xml:space="preserve">(b) </w:t>
            </w:r>
            <w:r w:rsidR="006E261A">
              <w:t>P</w:t>
            </w:r>
            <w:r w:rsidR="006E261A" w:rsidRPr="000B6ECA">
              <w:t xml:space="preserve">ay </w:t>
            </w:r>
            <w:r w:rsidRPr="000B6ECA">
              <w:t xml:space="preserve">salaries  </w:t>
            </w:r>
          </w:p>
          <w:p w14:paraId="5A1FCEB4" w14:textId="46603653" w:rsidR="0002235A" w:rsidRDefault="0002235A" w:rsidP="007B13A7">
            <w:pPr>
              <w:spacing w:after="0" w:line="259" w:lineRule="auto"/>
              <w:ind w:left="0" w:firstLine="0"/>
            </w:pPr>
            <w:r w:rsidRPr="000B6ECA">
              <w:t xml:space="preserve">(c) </w:t>
            </w:r>
            <w:r w:rsidR="007B13A7">
              <w:t>Entertain</w:t>
            </w:r>
            <w:r w:rsidR="006E261A">
              <w:rPr>
                <w:b/>
              </w:rPr>
              <w:t xml:space="preserve"> </w:t>
            </w:r>
          </w:p>
        </w:tc>
      </w:tr>
    </w:tbl>
    <w:p w14:paraId="52EDE298" w14:textId="77777777" w:rsidR="0002235A" w:rsidRDefault="0002235A" w:rsidP="0002235A"/>
    <w:tbl>
      <w:tblPr>
        <w:tblStyle w:val="TableGrid"/>
        <w:tblW w:w="9182" w:type="dxa"/>
        <w:tblInd w:w="-96" w:type="dxa"/>
        <w:tblCellMar>
          <w:top w:w="59" w:type="dxa"/>
          <w:left w:w="108" w:type="dxa"/>
          <w:right w:w="115" w:type="dxa"/>
        </w:tblCellMar>
        <w:tblLook w:val="04A0" w:firstRow="1" w:lastRow="0" w:firstColumn="1" w:lastColumn="0" w:noHBand="0" w:noVBand="1"/>
      </w:tblPr>
      <w:tblGrid>
        <w:gridCol w:w="3229"/>
        <w:gridCol w:w="5953"/>
      </w:tblGrid>
      <w:tr w:rsidR="0002235A" w14:paraId="7B5914B4" w14:textId="77777777" w:rsidTr="007B13A7">
        <w:trPr>
          <w:trHeight w:val="247"/>
        </w:trPr>
        <w:tc>
          <w:tcPr>
            <w:tcW w:w="3229" w:type="dxa"/>
            <w:tcBorders>
              <w:top w:val="single" w:sz="12" w:space="0" w:color="D99594"/>
              <w:left w:val="single" w:sz="12" w:space="0" w:color="D99594"/>
              <w:bottom w:val="single" w:sz="12" w:space="0" w:color="D99594"/>
              <w:right w:val="single" w:sz="12" w:space="0" w:color="D99594"/>
            </w:tcBorders>
          </w:tcPr>
          <w:p w14:paraId="0B1ACB78" w14:textId="77777777" w:rsidR="0002235A" w:rsidRDefault="0002235A" w:rsidP="007B13A7">
            <w:pPr>
              <w:spacing w:after="0" w:line="259" w:lineRule="auto"/>
              <w:ind w:left="0" w:firstLine="0"/>
            </w:pPr>
            <w:r>
              <w:t xml:space="preserve">Title: The Member </w:t>
            </w:r>
          </w:p>
        </w:tc>
        <w:tc>
          <w:tcPr>
            <w:tcW w:w="5953" w:type="dxa"/>
            <w:tcBorders>
              <w:top w:val="single" w:sz="12" w:space="0" w:color="D99594"/>
              <w:left w:val="single" w:sz="12" w:space="0" w:color="D99594"/>
              <w:bottom w:val="single" w:sz="12" w:space="0" w:color="D99594"/>
              <w:right w:val="single" w:sz="12" w:space="0" w:color="D99594"/>
            </w:tcBorders>
          </w:tcPr>
          <w:p w14:paraId="1DFC83CD" w14:textId="77777777" w:rsidR="0002235A" w:rsidRDefault="0002235A" w:rsidP="007B13A7">
            <w:pPr>
              <w:spacing w:after="0" w:line="259" w:lineRule="auto"/>
              <w:ind w:left="0" w:firstLine="0"/>
            </w:pPr>
            <w:r>
              <w:t xml:space="preserve">Colour: </w:t>
            </w:r>
            <w:r>
              <w:rPr>
                <w:sz w:val="16"/>
              </w:rPr>
              <w:t>Pink</w:t>
            </w:r>
            <w:r>
              <w:t xml:space="preserve"> </w:t>
            </w:r>
          </w:p>
        </w:tc>
      </w:tr>
      <w:tr w:rsidR="0002235A" w14:paraId="292A4246" w14:textId="77777777" w:rsidTr="007B13A7">
        <w:trPr>
          <w:trHeight w:val="254"/>
        </w:trPr>
        <w:tc>
          <w:tcPr>
            <w:tcW w:w="9182" w:type="dxa"/>
            <w:gridSpan w:val="2"/>
            <w:tcBorders>
              <w:top w:val="single" w:sz="12" w:space="0" w:color="D99594"/>
              <w:left w:val="single" w:sz="12" w:space="0" w:color="D99594"/>
              <w:bottom w:val="single" w:sz="12" w:space="0" w:color="D99594"/>
              <w:right w:val="single" w:sz="12" w:space="0" w:color="D99594"/>
            </w:tcBorders>
          </w:tcPr>
          <w:p w14:paraId="237C374D" w14:textId="4889A278" w:rsidR="0002235A" w:rsidRDefault="0002235A" w:rsidP="007B13A7">
            <w:pPr>
              <w:spacing w:after="0" w:line="259" w:lineRule="auto"/>
              <w:ind w:left="0" w:firstLine="0"/>
            </w:pPr>
            <w:r>
              <w:t xml:space="preserve">Q1: Does the </w:t>
            </w:r>
            <w:r w:rsidR="007B13A7">
              <w:t>M</w:t>
            </w:r>
            <w:r>
              <w:t xml:space="preserve">ember need to know and understand the constitution of his/her organisation?  </w:t>
            </w:r>
          </w:p>
          <w:p w14:paraId="7351E51F" w14:textId="77777777" w:rsidR="007B13A7" w:rsidRDefault="0002235A" w:rsidP="007B13A7">
            <w:pPr>
              <w:spacing w:after="0" w:line="259" w:lineRule="auto"/>
              <w:ind w:left="0" w:firstLine="0"/>
              <w:rPr>
                <w:b/>
              </w:rPr>
            </w:pPr>
            <w:r w:rsidRPr="000B6ECA">
              <w:rPr>
                <w:b/>
              </w:rPr>
              <w:lastRenderedPageBreak/>
              <w:t>Answer:</w:t>
            </w:r>
            <w:r>
              <w:rPr>
                <w:b/>
              </w:rPr>
              <w:t xml:space="preserve"> </w:t>
            </w:r>
          </w:p>
          <w:p w14:paraId="6663004D" w14:textId="632ABA85" w:rsidR="007B13A7" w:rsidRDefault="0002235A" w:rsidP="007B13A7">
            <w:pPr>
              <w:spacing w:after="0" w:line="259" w:lineRule="auto"/>
              <w:ind w:left="0" w:firstLine="0"/>
            </w:pPr>
            <w:r w:rsidRPr="000B6ECA">
              <w:t xml:space="preserve">(a) </w:t>
            </w:r>
            <w:r w:rsidR="007B13A7">
              <w:t>N</w:t>
            </w:r>
            <w:r w:rsidR="007B13A7" w:rsidRPr="000B6ECA">
              <w:t xml:space="preserve">o  </w:t>
            </w:r>
          </w:p>
          <w:p w14:paraId="74C775D9" w14:textId="794273DA" w:rsidR="007B13A7" w:rsidRDefault="0002235A" w:rsidP="007B13A7">
            <w:pPr>
              <w:spacing w:after="0" w:line="259" w:lineRule="auto"/>
              <w:ind w:left="0" w:firstLine="0"/>
            </w:pPr>
            <w:r w:rsidRPr="000B6ECA">
              <w:t xml:space="preserve">(b) </w:t>
            </w:r>
            <w:r w:rsidR="007B13A7">
              <w:t>Yes, but o</w:t>
            </w:r>
            <w:r w:rsidR="007B13A7" w:rsidRPr="000B6ECA">
              <w:t xml:space="preserve">nly </w:t>
            </w:r>
            <w:r w:rsidRPr="000B6ECA">
              <w:t xml:space="preserve">the membership chapter  </w:t>
            </w:r>
          </w:p>
          <w:p w14:paraId="6F624CD4" w14:textId="056375D9" w:rsidR="0002235A" w:rsidRDefault="0002235A" w:rsidP="007B13A7">
            <w:pPr>
              <w:spacing w:after="0" w:line="259" w:lineRule="auto"/>
              <w:ind w:left="0" w:firstLine="0"/>
            </w:pPr>
            <w:r w:rsidRPr="000B6ECA">
              <w:t xml:space="preserve">(c) </w:t>
            </w:r>
            <w:r w:rsidR="007B13A7">
              <w:t>Y</w:t>
            </w:r>
            <w:r w:rsidR="007B13A7" w:rsidRPr="000B6ECA">
              <w:t>es</w:t>
            </w:r>
          </w:p>
        </w:tc>
      </w:tr>
      <w:tr w:rsidR="0002235A" w14:paraId="0B8C51BC" w14:textId="77777777" w:rsidTr="007B13A7">
        <w:trPr>
          <w:trHeight w:val="257"/>
        </w:trPr>
        <w:tc>
          <w:tcPr>
            <w:tcW w:w="9182" w:type="dxa"/>
            <w:gridSpan w:val="2"/>
            <w:tcBorders>
              <w:top w:val="single" w:sz="12" w:space="0" w:color="D99594"/>
              <w:left w:val="single" w:sz="12" w:space="0" w:color="D99594"/>
              <w:bottom w:val="single" w:sz="12" w:space="0" w:color="D99594"/>
              <w:right w:val="single" w:sz="12" w:space="0" w:color="D99594"/>
            </w:tcBorders>
          </w:tcPr>
          <w:p w14:paraId="553D4893" w14:textId="53ACBEDA" w:rsidR="0002235A" w:rsidRDefault="0002235A" w:rsidP="007B13A7">
            <w:pPr>
              <w:spacing w:after="0" w:line="259" w:lineRule="auto"/>
              <w:ind w:left="0" w:firstLine="0"/>
            </w:pPr>
            <w:r>
              <w:lastRenderedPageBreak/>
              <w:t xml:space="preserve">Q2: What does the </w:t>
            </w:r>
            <w:r w:rsidR="007B13A7">
              <w:t>M</w:t>
            </w:r>
            <w:r>
              <w:t xml:space="preserve">ember provide to the organisation?  </w:t>
            </w:r>
          </w:p>
          <w:p w14:paraId="3CFD8121" w14:textId="77777777" w:rsidR="007B13A7" w:rsidRDefault="0002235A" w:rsidP="007B13A7">
            <w:pPr>
              <w:spacing w:after="0" w:line="259" w:lineRule="auto"/>
              <w:ind w:left="0" w:firstLine="0"/>
              <w:rPr>
                <w:b/>
              </w:rPr>
            </w:pPr>
            <w:r w:rsidRPr="000B6ECA">
              <w:rPr>
                <w:b/>
              </w:rPr>
              <w:t>Answer:</w:t>
            </w:r>
            <w:r>
              <w:rPr>
                <w:b/>
              </w:rPr>
              <w:t xml:space="preserve"> </w:t>
            </w:r>
          </w:p>
          <w:p w14:paraId="12CB5665" w14:textId="4D7EC126" w:rsidR="007B13A7" w:rsidRDefault="0002235A" w:rsidP="007B13A7">
            <w:pPr>
              <w:spacing w:after="0" w:line="259" w:lineRule="auto"/>
              <w:ind w:left="0" w:firstLine="0"/>
            </w:pPr>
            <w:r w:rsidRPr="000B6ECA">
              <w:t xml:space="preserve">(a) </w:t>
            </w:r>
            <w:r w:rsidR="007B13A7">
              <w:t>His/her children’s school reports</w:t>
            </w:r>
            <w:r w:rsidRPr="000B6ECA">
              <w:t xml:space="preserve">  </w:t>
            </w:r>
          </w:p>
          <w:p w14:paraId="4AAC7D16" w14:textId="12C4A281" w:rsidR="007B13A7" w:rsidRDefault="0002235A" w:rsidP="007B13A7">
            <w:pPr>
              <w:spacing w:after="0" w:line="259" w:lineRule="auto"/>
              <w:ind w:left="0" w:firstLine="0"/>
            </w:pPr>
            <w:r w:rsidRPr="000B6ECA">
              <w:t xml:space="preserve">(b) </w:t>
            </w:r>
            <w:r w:rsidR="007B13A7">
              <w:t>Information on weather patterns</w:t>
            </w:r>
            <w:r w:rsidR="007B13A7" w:rsidRPr="000B6ECA">
              <w:t xml:space="preserve">  </w:t>
            </w:r>
          </w:p>
          <w:p w14:paraId="2B1624BE" w14:textId="1C9ADE38" w:rsidR="0002235A" w:rsidRDefault="0002235A" w:rsidP="007B13A7">
            <w:pPr>
              <w:spacing w:after="0" w:line="259" w:lineRule="auto"/>
              <w:ind w:left="0" w:firstLine="0"/>
            </w:pPr>
            <w:r w:rsidRPr="000B6ECA">
              <w:t xml:space="preserve">(c) </w:t>
            </w:r>
            <w:r w:rsidR="007B13A7">
              <w:t>T</w:t>
            </w:r>
            <w:r w:rsidR="007B13A7" w:rsidRPr="000B6ECA">
              <w:t xml:space="preserve">he </w:t>
            </w:r>
            <w:r w:rsidRPr="000B6ECA">
              <w:t xml:space="preserve">necessary capital to operate </w:t>
            </w:r>
          </w:p>
        </w:tc>
      </w:tr>
      <w:tr w:rsidR="0002235A" w14:paraId="425E8CBD" w14:textId="77777777" w:rsidTr="007B13A7">
        <w:trPr>
          <w:trHeight w:val="223"/>
        </w:trPr>
        <w:tc>
          <w:tcPr>
            <w:tcW w:w="9182" w:type="dxa"/>
            <w:gridSpan w:val="2"/>
            <w:tcBorders>
              <w:top w:val="single" w:sz="12" w:space="0" w:color="D99594"/>
              <w:left w:val="single" w:sz="12" w:space="0" w:color="D99594"/>
              <w:bottom w:val="single" w:sz="12" w:space="0" w:color="D99594"/>
              <w:right w:val="single" w:sz="12" w:space="0" w:color="D99594"/>
            </w:tcBorders>
            <w:vAlign w:val="center"/>
          </w:tcPr>
          <w:p w14:paraId="2128626E" w14:textId="77777777" w:rsidR="0002235A" w:rsidRDefault="0002235A" w:rsidP="007B13A7">
            <w:pPr>
              <w:spacing w:after="0" w:line="259" w:lineRule="auto"/>
              <w:ind w:left="0" w:firstLine="0"/>
            </w:pPr>
            <w:r>
              <w:t xml:space="preserve">Q3: What is the member committed to, regarding the organisation? </w:t>
            </w:r>
          </w:p>
          <w:p w14:paraId="50126958" w14:textId="77777777" w:rsidR="007B13A7" w:rsidRDefault="0002235A" w:rsidP="007B13A7">
            <w:pPr>
              <w:spacing w:after="0" w:line="259" w:lineRule="auto"/>
              <w:ind w:left="0" w:firstLine="0"/>
              <w:rPr>
                <w:b/>
              </w:rPr>
            </w:pPr>
            <w:r w:rsidRPr="000B6ECA">
              <w:rPr>
                <w:b/>
              </w:rPr>
              <w:t>Answer:</w:t>
            </w:r>
            <w:r>
              <w:rPr>
                <w:b/>
              </w:rPr>
              <w:t xml:space="preserve"> </w:t>
            </w:r>
          </w:p>
          <w:p w14:paraId="5EBB4603" w14:textId="7C4BDC63" w:rsidR="007B13A7" w:rsidRDefault="0002235A" w:rsidP="007B13A7">
            <w:pPr>
              <w:spacing w:after="0" w:line="259" w:lineRule="auto"/>
              <w:ind w:left="0" w:firstLine="0"/>
            </w:pPr>
            <w:r w:rsidRPr="000B6ECA">
              <w:t xml:space="preserve">(a) </w:t>
            </w:r>
            <w:r w:rsidR="007B13A7">
              <w:t>S</w:t>
            </w:r>
            <w:r>
              <w:t xml:space="preserve">upporting and participating </w:t>
            </w:r>
            <w:r w:rsidR="007B13A7">
              <w:t>in it</w:t>
            </w:r>
          </w:p>
          <w:p w14:paraId="1ABC17A5" w14:textId="53ADD779" w:rsidR="007B13A7" w:rsidRDefault="0002235A" w:rsidP="007B13A7">
            <w:pPr>
              <w:spacing w:after="0" w:line="259" w:lineRule="auto"/>
              <w:ind w:left="0" w:firstLine="0"/>
            </w:pPr>
            <w:r>
              <w:t xml:space="preserve">(b) </w:t>
            </w:r>
            <w:r w:rsidR="007B13A7">
              <w:t>Wearing the same colour clothes as all other members</w:t>
            </w:r>
            <w:r w:rsidRPr="000B6ECA">
              <w:t xml:space="preserve"> </w:t>
            </w:r>
          </w:p>
          <w:p w14:paraId="2554D43A" w14:textId="16C915F7" w:rsidR="0002235A" w:rsidRDefault="0002235A" w:rsidP="007B13A7">
            <w:pPr>
              <w:spacing w:after="0" w:line="259" w:lineRule="auto"/>
              <w:ind w:left="0" w:firstLine="0"/>
            </w:pPr>
            <w:r w:rsidRPr="000B6ECA">
              <w:t xml:space="preserve">(c) </w:t>
            </w:r>
            <w:r w:rsidR="007B13A7">
              <w:t>Visiting the Chairperson’s home once a week</w:t>
            </w:r>
          </w:p>
        </w:tc>
      </w:tr>
    </w:tbl>
    <w:p w14:paraId="4049F611" w14:textId="77777777" w:rsidR="0002235A" w:rsidRPr="00E85096" w:rsidRDefault="0002235A" w:rsidP="0002235A"/>
    <w:tbl>
      <w:tblPr>
        <w:tblStyle w:val="TableGrid0"/>
        <w:tblW w:w="5028" w:type="pct"/>
        <w:tblLayout w:type="fixed"/>
        <w:tblLook w:val="04A0" w:firstRow="1" w:lastRow="0" w:firstColumn="1" w:lastColumn="0" w:noHBand="0" w:noVBand="1"/>
      </w:tblPr>
      <w:tblGrid>
        <w:gridCol w:w="1696"/>
        <w:gridCol w:w="2268"/>
        <w:gridCol w:w="2277"/>
        <w:gridCol w:w="2120"/>
        <w:gridCol w:w="705"/>
      </w:tblGrid>
      <w:tr w:rsidR="0002235A" w:rsidRPr="00EC16B7" w14:paraId="5811F845" w14:textId="77777777" w:rsidTr="00E0733E">
        <w:tc>
          <w:tcPr>
            <w:tcW w:w="5000" w:type="pct"/>
            <w:gridSpan w:val="5"/>
          </w:tcPr>
          <w:p w14:paraId="7071C7FC" w14:textId="6262C765" w:rsidR="0002235A" w:rsidRPr="00834590" w:rsidRDefault="0002235A" w:rsidP="00DA1EB5">
            <w:pPr>
              <w:spacing w:after="0" w:line="240" w:lineRule="auto"/>
              <w:ind w:left="0" w:firstLine="0"/>
              <w:jc w:val="center"/>
              <w:rPr>
                <w:b/>
                <w:color w:val="auto"/>
                <w:sz w:val="16"/>
                <w:szCs w:val="16"/>
              </w:rPr>
            </w:pPr>
            <w:r w:rsidRPr="00834590">
              <w:rPr>
                <w:b/>
                <w:color w:val="808080"/>
                <w:sz w:val="19"/>
              </w:rPr>
              <w:t xml:space="preserve">Answer </w:t>
            </w:r>
            <w:r w:rsidR="00DA1EB5">
              <w:rPr>
                <w:b/>
                <w:color w:val="808080"/>
                <w:sz w:val="19"/>
              </w:rPr>
              <w:t>key</w:t>
            </w:r>
          </w:p>
        </w:tc>
      </w:tr>
      <w:tr w:rsidR="00DA1EB5" w:rsidRPr="00834590" w14:paraId="27678D91" w14:textId="77777777" w:rsidTr="00E0733E">
        <w:tc>
          <w:tcPr>
            <w:tcW w:w="935" w:type="pct"/>
          </w:tcPr>
          <w:p w14:paraId="446E544B" w14:textId="028864FB" w:rsidR="0002235A" w:rsidRPr="00A554E9" w:rsidRDefault="00DA1EB5" w:rsidP="007B13A7">
            <w:pPr>
              <w:spacing w:after="0" w:line="240" w:lineRule="auto"/>
              <w:ind w:left="0" w:firstLine="0"/>
              <w:rPr>
                <w:b/>
                <w:color w:val="auto"/>
                <w:sz w:val="16"/>
                <w:szCs w:val="16"/>
              </w:rPr>
            </w:pPr>
            <w:r>
              <w:rPr>
                <w:b/>
                <w:color w:val="auto"/>
                <w:sz w:val="16"/>
                <w:szCs w:val="16"/>
              </w:rPr>
              <w:t>Card set</w:t>
            </w:r>
          </w:p>
        </w:tc>
        <w:tc>
          <w:tcPr>
            <w:tcW w:w="1251" w:type="pct"/>
          </w:tcPr>
          <w:p w14:paraId="57A4AA4B" w14:textId="77777777" w:rsidR="0002235A" w:rsidRPr="00834590" w:rsidRDefault="0002235A" w:rsidP="007B13A7">
            <w:pPr>
              <w:spacing w:after="0" w:line="240" w:lineRule="auto"/>
              <w:ind w:left="0" w:firstLine="0"/>
              <w:rPr>
                <w:b/>
                <w:color w:val="auto"/>
                <w:sz w:val="16"/>
                <w:szCs w:val="16"/>
              </w:rPr>
            </w:pPr>
            <w:r w:rsidRPr="00834590">
              <w:rPr>
                <w:b/>
                <w:color w:val="auto"/>
                <w:sz w:val="16"/>
                <w:szCs w:val="16"/>
              </w:rPr>
              <w:t>Q1</w:t>
            </w:r>
          </w:p>
        </w:tc>
        <w:tc>
          <w:tcPr>
            <w:tcW w:w="1256" w:type="pct"/>
          </w:tcPr>
          <w:p w14:paraId="6325F269" w14:textId="77777777" w:rsidR="0002235A" w:rsidRPr="00834590" w:rsidRDefault="0002235A" w:rsidP="007B13A7">
            <w:pPr>
              <w:spacing w:after="0" w:line="240" w:lineRule="auto"/>
              <w:ind w:left="0" w:firstLine="0"/>
              <w:rPr>
                <w:b/>
                <w:color w:val="auto"/>
                <w:sz w:val="16"/>
                <w:szCs w:val="16"/>
              </w:rPr>
            </w:pPr>
            <w:r w:rsidRPr="00834590">
              <w:rPr>
                <w:b/>
                <w:color w:val="auto"/>
                <w:sz w:val="16"/>
                <w:szCs w:val="16"/>
              </w:rPr>
              <w:t>Q2</w:t>
            </w:r>
          </w:p>
        </w:tc>
        <w:tc>
          <w:tcPr>
            <w:tcW w:w="1169" w:type="pct"/>
          </w:tcPr>
          <w:p w14:paraId="41D186F4" w14:textId="77777777" w:rsidR="0002235A" w:rsidRPr="00834590" w:rsidRDefault="0002235A" w:rsidP="007B13A7">
            <w:pPr>
              <w:spacing w:after="0" w:line="240" w:lineRule="auto"/>
              <w:ind w:left="0" w:firstLine="0"/>
              <w:rPr>
                <w:b/>
                <w:color w:val="auto"/>
                <w:sz w:val="16"/>
                <w:szCs w:val="16"/>
              </w:rPr>
            </w:pPr>
            <w:r w:rsidRPr="00834590">
              <w:rPr>
                <w:b/>
                <w:color w:val="auto"/>
                <w:sz w:val="16"/>
                <w:szCs w:val="16"/>
              </w:rPr>
              <w:t>Q3</w:t>
            </w:r>
          </w:p>
        </w:tc>
        <w:tc>
          <w:tcPr>
            <w:tcW w:w="389" w:type="pct"/>
          </w:tcPr>
          <w:p w14:paraId="1E330C32" w14:textId="77777777" w:rsidR="0002235A" w:rsidRPr="00834590" w:rsidRDefault="0002235A" w:rsidP="007B13A7">
            <w:pPr>
              <w:spacing w:after="0" w:line="240" w:lineRule="auto"/>
              <w:ind w:left="0" w:firstLine="0"/>
              <w:rPr>
                <w:b/>
                <w:color w:val="auto"/>
                <w:sz w:val="16"/>
                <w:szCs w:val="16"/>
              </w:rPr>
            </w:pPr>
            <w:r w:rsidRPr="00834590">
              <w:rPr>
                <w:b/>
                <w:color w:val="auto"/>
                <w:sz w:val="16"/>
                <w:szCs w:val="16"/>
              </w:rPr>
              <w:t xml:space="preserve">Total </w:t>
            </w:r>
          </w:p>
        </w:tc>
      </w:tr>
      <w:tr w:rsidR="00DA1EB5" w:rsidRPr="00EC16B7" w14:paraId="732A1CD8" w14:textId="77777777" w:rsidTr="00E0733E">
        <w:tc>
          <w:tcPr>
            <w:tcW w:w="935" w:type="pct"/>
          </w:tcPr>
          <w:p w14:paraId="4AAEBE61" w14:textId="77777777" w:rsidR="0002235A" w:rsidRPr="00A554E9" w:rsidRDefault="0002235A" w:rsidP="007B13A7">
            <w:pPr>
              <w:spacing w:after="0" w:line="240" w:lineRule="auto"/>
              <w:ind w:left="0" w:firstLine="0"/>
              <w:rPr>
                <w:color w:val="auto"/>
                <w:sz w:val="16"/>
                <w:szCs w:val="16"/>
              </w:rPr>
            </w:pPr>
            <w:r w:rsidRPr="00A554E9">
              <w:rPr>
                <w:color w:val="auto"/>
                <w:sz w:val="16"/>
                <w:szCs w:val="16"/>
              </w:rPr>
              <w:t xml:space="preserve">Red- </w:t>
            </w:r>
            <w:r w:rsidRPr="00A554E9">
              <w:rPr>
                <w:sz w:val="16"/>
                <w:szCs w:val="16"/>
              </w:rPr>
              <w:t>General Assembly</w:t>
            </w:r>
            <w:r w:rsidRPr="00A554E9">
              <w:rPr>
                <w:color w:val="auto"/>
                <w:sz w:val="16"/>
                <w:szCs w:val="16"/>
              </w:rPr>
              <w:t xml:space="preserve">  </w:t>
            </w:r>
          </w:p>
        </w:tc>
        <w:tc>
          <w:tcPr>
            <w:tcW w:w="1251" w:type="pct"/>
          </w:tcPr>
          <w:p w14:paraId="6A43ACCA" w14:textId="4034ADB0" w:rsidR="000A0E6D" w:rsidRDefault="000A0E6D" w:rsidP="000A0E6D">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(a)</w:t>
            </w:r>
            <w:r>
              <w:rPr>
                <w:color w:val="auto"/>
                <w:sz w:val="16"/>
                <w:szCs w:val="16"/>
              </w:rPr>
              <w:t xml:space="preserve"> found on Card </w:t>
            </w:r>
            <w:r w:rsidRPr="00EC16B7">
              <w:rPr>
                <w:color w:val="auto"/>
                <w:sz w:val="16"/>
                <w:szCs w:val="16"/>
              </w:rPr>
              <w:t>4</w:t>
            </w:r>
            <w:r>
              <w:rPr>
                <w:color w:val="auto"/>
                <w:sz w:val="16"/>
                <w:szCs w:val="16"/>
              </w:rPr>
              <w:t xml:space="preserve"> </w:t>
            </w:r>
          </w:p>
          <w:p w14:paraId="2CCA6CC0" w14:textId="5AEDA79A" w:rsidR="0002235A" w:rsidRPr="00EC16B7" w:rsidRDefault="0002235A" w:rsidP="007B13A7">
            <w:pPr>
              <w:spacing w:after="0" w:line="240" w:lineRule="auto"/>
              <w:ind w:left="0" w:firstLine="0"/>
              <w:rPr>
                <w:color w:val="auto"/>
                <w:sz w:val="16"/>
                <w:szCs w:val="16"/>
              </w:rPr>
            </w:pPr>
          </w:p>
        </w:tc>
        <w:tc>
          <w:tcPr>
            <w:tcW w:w="1256" w:type="pct"/>
          </w:tcPr>
          <w:p w14:paraId="6CBACF99" w14:textId="3FF817F2" w:rsidR="0002235A" w:rsidRPr="00EC16B7" w:rsidRDefault="00DA1EB5" w:rsidP="007B13A7">
            <w:pPr>
              <w:spacing w:after="0" w:line="240" w:lineRule="auto"/>
              <w:ind w:left="0" w:firstLine="0"/>
              <w:rPr>
                <w:color w:val="auto"/>
                <w:sz w:val="16"/>
                <w:szCs w:val="16"/>
              </w:rPr>
            </w:pPr>
            <w:r>
              <w:rPr>
                <w:color w:val="auto"/>
                <w:sz w:val="16"/>
                <w:szCs w:val="16"/>
              </w:rPr>
              <w:t xml:space="preserve">Answer (b) found on Card </w:t>
            </w:r>
            <w:r w:rsidR="0002235A" w:rsidRPr="00EC16B7">
              <w:rPr>
                <w:color w:val="auto"/>
                <w:sz w:val="16"/>
                <w:szCs w:val="16"/>
              </w:rPr>
              <w:t>6</w:t>
            </w:r>
          </w:p>
        </w:tc>
        <w:tc>
          <w:tcPr>
            <w:tcW w:w="1169" w:type="pct"/>
          </w:tcPr>
          <w:p w14:paraId="55BB1638" w14:textId="53EBC093" w:rsidR="0002235A" w:rsidRPr="00EC16B7" w:rsidRDefault="00DA1EB5" w:rsidP="00DA1EB5">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(c)</w:t>
            </w:r>
            <w:r>
              <w:rPr>
                <w:color w:val="auto"/>
                <w:sz w:val="16"/>
                <w:szCs w:val="16"/>
              </w:rPr>
              <w:t xml:space="preserve"> found on Card 2</w:t>
            </w:r>
          </w:p>
        </w:tc>
        <w:tc>
          <w:tcPr>
            <w:tcW w:w="389" w:type="pct"/>
          </w:tcPr>
          <w:p w14:paraId="05504315" w14:textId="77777777" w:rsidR="0002235A" w:rsidRPr="00EC16B7" w:rsidRDefault="0002235A" w:rsidP="007B13A7">
            <w:pPr>
              <w:spacing w:after="0" w:line="240" w:lineRule="auto"/>
              <w:ind w:left="0" w:firstLine="0"/>
              <w:rPr>
                <w:color w:val="auto"/>
                <w:sz w:val="16"/>
                <w:szCs w:val="16"/>
              </w:rPr>
            </w:pPr>
            <w:r w:rsidRPr="00EC16B7">
              <w:rPr>
                <w:color w:val="auto"/>
                <w:sz w:val="16"/>
                <w:szCs w:val="16"/>
              </w:rPr>
              <w:t>12</w:t>
            </w:r>
          </w:p>
        </w:tc>
      </w:tr>
      <w:tr w:rsidR="00DA1EB5" w:rsidRPr="00EC16B7" w14:paraId="2ADA9AB5" w14:textId="77777777" w:rsidTr="00E0733E">
        <w:tc>
          <w:tcPr>
            <w:tcW w:w="935" w:type="pct"/>
          </w:tcPr>
          <w:p w14:paraId="31A18EB8" w14:textId="77777777" w:rsidR="0002235A" w:rsidRPr="00A554E9" w:rsidRDefault="0002235A" w:rsidP="007B13A7">
            <w:pPr>
              <w:spacing w:after="0" w:line="240" w:lineRule="auto"/>
              <w:ind w:left="0" w:firstLine="0"/>
              <w:rPr>
                <w:color w:val="auto"/>
                <w:sz w:val="16"/>
                <w:szCs w:val="16"/>
              </w:rPr>
            </w:pPr>
            <w:r w:rsidRPr="00A554E9">
              <w:rPr>
                <w:color w:val="auto"/>
                <w:sz w:val="16"/>
                <w:szCs w:val="16"/>
              </w:rPr>
              <w:t xml:space="preserve">Purple- </w:t>
            </w:r>
            <w:r w:rsidRPr="00A554E9">
              <w:rPr>
                <w:sz w:val="16"/>
                <w:szCs w:val="16"/>
              </w:rPr>
              <w:t>Good Governance Principles</w:t>
            </w:r>
          </w:p>
        </w:tc>
        <w:tc>
          <w:tcPr>
            <w:tcW w:w="1251" w:type="pct"/>
          </w:tcPr>
          <w:p w14:paraId="1DECF340" w14:textId="5723C09F" w:rsidR="0002235A" w:rsidRPr="00EC16B7" w:rsidRDefault="000A0E6D" w:rsidP="000A0E6D">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(a)</w:t>
            </w:r>
            <w:r>
              <w:rPr>
                <w:color w:val="auto"/>
                <w:sz w:val="16"/>
                <w:szCs w:val="16"/>
              </w:rPr>
              <w:t xml:space="preserve"> found on Card 1</w:t>
            </w:r>
          </w:p>
        </w:tc>
        <w:tc>
          <w:tcPr>
            <w:tcW w:w="1256" w:type="pct"/>
          </w:tcPr>
          <w:p w14:paraId="263C9FE4" w14:textId="7C495855" w:rsidR="0002235A" w:rsidRPr="00EC16B7" w:rsidRDefault="00DA1EB5" w:rsidP="00DA1EB5">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(a)</w:t>
            </w:r>
            <w:r>
              <w:rPr>
                <w:color w:val="auto"/>
                <w:sz w:val="16"/>
                <w:szCs w:val="16"/>
              </w:rPr>
              <w:t xml:space="preserve"> found on Card 2</w:t>
            </w:r>
          </w:p>
        </w:tc>
        <w:tc>
          <w:tcPr>
            <w:tcW w:w="1169" w:type="pct"/>
          </w:tcPr>
          <w:p w14:paraId="7ECEA5CC" w14:textId="2A1F6BB4" w:rsidR="0002235A" w:rsidRPr="00EC16B7" w:rsidRDefault="00DA1EB5" w:rsidP="00DA1EB5">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(c)</w:t>
            </w:r>
            <w:r>
              <w:rPr>
                <w:color w:val="auto"/>
                <w:sz w:val="16"/>
                <w:szCs w:val="16"/>
              </w:rPr>
              <w:t xml:space="preserve"> found on Card 5</w:t>
            </w:r>
          </w:p>
        </w:tc>
        <w:tc>
          <w:tcPr>
            <w:tcW w:w="389" w:type="pct"/>
          </w:tcPr>
          <w:p w14:paraId="58BB773F" w14:textId="77777777" w:rsidR="0002235A" w:rsidRPr="00EC16B7" w:rsidRDefault="0002235A" w:rsidP="007B13A7">
            <w:pPr>
              <w:spacing w:after="0" w:line="240" w:lineRule="auto"/>
              <w:ind w:left="0" w:firstLine="0"/>
              <w:rPr>
                <w:color w:val="auto"/>
                <w:sz w:val="16"/>
                <w:szCs w:val="16"/>
              </w:rPr>
            </w:pPr>
            <w:r w:rsidRPr="00EC16B7">
              <w:rPr>
                <w:color w:val="auto"/>
                <w:sz w:val="16"/>
                <w:szCs w:val="16"/>
              </w:rPr>
              <w:t>8</w:t>
            </w:r>
          </w:p>
        </w:tc>
      </w:tr>
      <w:tr w:rsidR="00DA1EB5" w:rsidRPr="00EC16B7" w14:paraId="0DBE8CFC" w14:textId="77777777" w:rsidTr="00E0733E">
        <w:trPr>
          <w:trHeight w:val="200"/>
        </w:trPr>
        <w:tc>
          <w:tcPr>
            <w:tcW w:w="935" w:type="pct"/>
          </w:tcPr>
          <w:p w14:paraId="1F6DDE09" w14:textId="77777777" w:rsidR="0002235A" w:rsidRPr="00585497" w:rsidRDefault="0002235A" w:rsidP="007B13A7">
            <w:pPr>
              <w:spacing w:after="0" w:line="240" w:lineRule="auto"/>
              <w:ind w:left="0" w:firstLine="0"/>
              <w:rPr>
                <w:sz w:val="16"/>
                <w:szCs w:val="16"/>
              </w:rPr>
            </w:pPr>
            <w:r w:rsidRPr="00A554E9">
              <w:rPr>
                <w:color w:val="auto"/>
                <w:sz w:val="16"/>
                <w:szCs w:val="16"/>
              </w:rPr>
              <w:t xml:space="preserve">Green- </w:t>
            </w:r>
            <w:r w:rsidRPr="00A554E9">
              <w:rPr>
                <w:sz w:val="16"/>
                <w:szCs w:val="16"/>
              </w:rPr>
              <w:t xml:space="preserve">The Chairperson  </w:t>
            </w:r>
          </w:p>
        </w:tc>
        <w:tc>
          <w:tcPr>
            <w:tcW w:w="1251" w:type="pct"/>
          </w:tcPr>
          <w:p w14:paraId="54EBAF4C" w14:textId="797B4AC5" w:rsidR="0002235A" w:rsidRDefault="00DA1EB5" w:rsidP="007B13A7">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(c)</w:t>
            </w:r>
            <w:r>
              <w:rPr>
                <w:color w:val="auto"/>
                <w:sz w:val="16"/>
                <w:szCs w:val="16"/>
              </w:rPr>
              <w:t xml:space="preserve"> found on Card 5</w:t>
            </w:r>
          </w:p>
          <w:p w14:paraId="70B0E101" w14:textId="77777777" w:rsidR="0002235A" w:rsidRPr="00EC16B7" w:rsidRDefault="0002235A" w:rsidP="007B13A7">
            <w:pPr>
              <w:spacing w:after="0" w:line="240" w:lineRule="auto"/>
              <w:ind w:left="0" w:firstLine="0"/>
              <w:rPr>
                <w:color w:val="auto"/>
                <w:sz w:val="16"/>
                <w:szCs w:val="16"/>
              </w:rPr>
            </w:pPr>
          </w:p>
        </w:tc>
        <w:tc>
          <w:tcPr>
            <w:tcW w:w="1256" w:type="pct"/>
          </w:tcPr>
          <w:p w14:paraId="4CB4E0DE" w14:textId="64C179CB" w:rsidR="0002235A" w:rsidRDefault="00DA1EB5" w:rsidP="007B13A7">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(c)</w:t>
            </w:r>
            <w:r>
              <w:rPr>
                <w:color w:val="auto"/>
                <w:sz w:val="16"/>
                <w:szCs w:val="16"/>
              </w:rPr>
              <w:t xml:space="preserve"> found on Card 6</w:t>
            </w:r>
          </w:p>
          <w:p w14:paraId="52238814" w14:textId="77777777" w:rsidR="0002235A" w:rsidRPr="00EC16B7" w:rsidRDefault="0002235A" w:rsidP="007B13A7">
            <w:pPr>
              <w:spacing w:after="0" w:line="240" w:lineRule="auto"/>
              <w:ind w:left="0" w:firstLine="0"/>
              <w:rPr>
                <w:color w:val="auto"/>
                <w:sz w:val="16"/>
                <w:szCs w:val="16"/>
              </w:rPr>
            </w:pPr>
          </w:p>
        </w:tc>
        <w:tc>
          <w:tcPr>
            <w:tcW w:w="1169" w:type="pct"/>
          </w:tcPr>
          <w:p w14:paraId="38284287" w14:textId="23E84988" w:rsidR="0002235A" w:rsidRDefault="00DA1EB5" w:rsidP="007B13A7">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(c)</w:t>
            </w:r>
            <w:r>
              <w:rPr>
                <w:color w:val="auto"/>
                <w:sz w:val="16"/>
                <w:szCs w:val="16"/>
              </w:rPr>
              <w:t xml:space="preserve"> found on Card 2</w:t>
            </w:r>
          </w:p>
          <w:p w14:paraId="7B8D1805" w14:textId="77777777" w:rsidR="0002235A" w:rsidRPr="00EC16B7" w:rsidRDefault="0002235A" w:rsidP="007B13A7">
            <w:pPr>
              <w:spacing w:after="0" w:line="240" w:lineRule="auto"/>
              <w:ind w:left="0" w:firstLine="0"/>
              <w:rPr>
                <w:color w:val="auto"/>
                <w:sz w:val="16"/>
                <w:szCs w:val="16"/>
              </w:rPr>
            </w:pPr>
          </w:p>
        </w:tc>
        <w:tc>
          <w:tcPr>
            <w:tcW w:w="389" w:type="pct"/>
          </w:tcPr>
          <w:p w14:paraId="6EDF75FE" w14:textId="77777777" w:rsidR="0002235A" w:rsidRPr="00EC16B7" w:rsidRDefault="0002235A" w:rsidP="007B13A7">
            <w:pPr>
              <w:pStyle w:val="CommentText"/>
              <w:ind w:left="11"/>
              <w:rPr>
                <w:color w:val="auto"/>
                <w:sz w:val="16"/>
                <w:szCs w:val="16"/>
              </w:rPr>
            </w:pPr>
            <w:r w:rsidRPr="00EC16B7">
              <w:rPr>
                <w:color w:val="auto"/>
                <w:sz w:val="16"/>
                <w:szCs w:val="16"/>
              </w:rPr>
              <w:t>13</w:t>
            </w:r>
          </w:p>
        </w:tc>
      </w:tr>
      <w:tr w:rsidR="00DA1EB5" w:rsidRPr="00EC16B7" w14:paraId="158D96CD" w14:textId="77777777" w:rsidTr="00E0733E">
        <w:tc>
          <w:tcPr>
            <w:tcW w:w="935" w:type="pct"/>
          </w:tcPr>
          <w:p w14:paraId="62334ED3" w14:textId="77777777" w:rsidR="0002235A" w:rsidRPr="00A554E9" w:rsidRDefault="0002235A" w:rsidP="007B13A7">
            <w:pPr>
              <w:spacing w:after="0" w:line="240" w:lineRule="auto"/>
              <w:ind w:left="0" w:firstLine="0"/>
              <w:rPr>
                <w:color w:val="auto"/>
                <w:sz w:val="16"/>
                <w:szCs w:val="16"/>
              </w:rPr>
            </w:pPr>
            <w:r w:rsidRPr="00A554E9">
              <w:rPr>
                <w:color w:val="auto"/>
                <w:sz w:val="16"/>
                <w:szCs w:val="16"/>
              </w:rPr>
              <w:t>Orange -</w:t>
            </w:r>
            <w:r w:rsidRPr="00A554E9">
              <w:rPr>
                <w:sz w:val="16"/>
                <w:szCs w:val="16"/>
              </w:rPr>
              <w:t xml:space="preserve"> The Treasurer</w:t>
            </w:r>
          </w:p>
        </w:tc>
        <w:tc>
          <w:tcPr>
            <w:tcW w:w="1251" w:type="pct"/>
          </w:tcPr>
          <w:p w14:paraId="6563E618" w14:textId="06FDF2EE" w:rsidR="0002235A" w:rsidRPr="00EC16B7" w:rsidRDefault="00A31FA6" w:rsidP="00A31FA6">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(a)</w:t>
            </w:r>
            <w:r>
              <w:rPr>
                <w:color w:val="auto"/>
                <w:sz w:val="16"/>
                <w:szCs w:val="16"/>
              </w:rPr>
              <w:t xml:space="preserve"> found on Card 1</w:t>
            </w:r>
          </w:p>
        </w:tc>
        <w:tc>
          <w:tcPr>
            <w:tcW w:w="1256" w:type="pct"/>
          </w:tcPr>
          <w:p w14:paraId="447F00B5" w14:textId="318F08FF" w:rsidR="0002235A" w:rsidRPr="00EC16B7" w:rsidRDefault="00A31FA6" w:rsidP="00A31FA6">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(a)</w:t>
            </w:r>
            <w:r>
              <w:rPr>
                <w:color w:val="auto"/>
                <w:sz w:val="16"/>
                <w:szCs w:val="16"/>
              </w:rPr>
              <w:t xml:space="preserve"> found on Card 2</w:t>
            </w:r>
          </w:p>
        </w:tc>
        <w:tc>
          <w:tcPr>
            <w:tcW w:w="1169" w:type="pct"/>
          </w:tcPr>
          <w:p w14:paraId="574AFF5C" w14:textId="0B0D7453" w:rsidR="0002235A" w:rsidRPr="00EC16B7" w:rsidRDefault="00A31FA6" w:rsidP="00A31FA6">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(a)</w:t>
            </w:r>
            <w:r>
              <w:rPr>
                <w:color w:val="auto"/>
                <w:sz w:val="16"/>
                <w:szCs w:val="16"/>
              </w:rPr>
              <w:t xml:space="preserve"> found on Card 6</w:t>
            </w:r>
          </w:p>
        </w:tc>
        <w:tc>
          <w:tcPr>
            <w:tcW w:w="389" w:type="pct"/>
          </w:tcPr>
          <w:p w14:paraId="733363EE" w14:textId="77777777" w:rsidR="0002235A" w:rsidRPr="00EC16B7" w:rsidRDefault="0002235A" w:rsidP="007B13A7">
            <w:pPr>
              <w:spacing w:after="0" w:line="240" w:lineRule="auto"/>
              <w:ind w:left="0" w:firstLine="0"/>
              <w:rPr>
                <w:color w:val="auto"/>
                <w:sz w:val="16"/>
                <w:szCs w:val="16"/>
              </w:rPr>
            </w:pPr>
            <w:r w:rsidRPr="00EC16B7">
              <w:rPr>
                <w:color w:val="auto"/>
                <w:sz w:val="16"/>
                <w:szCs w:val="16"/>
              </w:rPr>
              <w:t>9</w:t>
            </w:r>
            <w:r>
              <w:rPr>
                <w:color w:val="auto"/>
                <w:sz w:val="16"/>
                <w:szCs w:val="16"/>
              </w:rPr>
              <w:t xml:space="preserve"> </w:t>
            </w:r>
          </w:p>
        </w:tc>
      </w:tr>
      <w:tr w:rsidR="00DA1EB5" w:rsidRPr="00EC16B7" w14:paraId="2FF841BF" w14:textId="77777777" w:rsidTr="00E0733E">
        <w:tc>
          <w:tcPr>
            <w:tcW w:w="935" w:type="pct"/>
          </w:tcPr>
          <w:p w14:paraId="73DEFB54" w14:textId="77777777" w:rsidR="0002235A" w:rsidRPr="00A554E9" w:rsidRDefault="0002235A" w:rsidP="007B13A7">
            <w:pPr>
              <w:spacing w:after="0" w:line="240" w:lineRule="auto"/>
              <w:ind w:left="0" w:firstLine="0"/>
              <w:rPr>
                <w:color w:val="auto"/>
                <w:sz w:val="16"/>
                <w:szCs w:val="16"/>
              </w:rPr>
            </w:pPr>
            <w:r w:rsidRPr="00A554E9">
              <w:rPr>
                <w:color w:val="auto"/>
                <w:sz w:val="16"/>
                <w:szCs w:val="16"/>
              </w:rPr>
              <w:t xml:space="preserve">Yellow- </w:t>
            </w:r>
            <w:r w:rsidRPr="00A554E9">
              <w:rPr>
                <w:sz w:val="16"/>
                <w:szCs w:val="16"/>
              </w:rPr>
              <w:t xml:space="preserve">The Secretary  </w:t>
            </w:r>
          </w:p>
        </w:tc>
        <w:tc>
          <w:tcPr>
            <w:tcW w:w="1251" w:type="pct"/>
          </w:tcPr>
          <w:p w14:paraId="4C5CC2F2" w14:textId="1E3444A2" w:rsidR="0002235A" w:rsidRPr="00EC16B7" w:rsidRDefault="00064016" w:rsidP="00064016">
            <w:pPr>
              <w:spacing w:after="0" w:line="240" w:lineRule="auto"/>
              <w:ind w:left="0" w:firstLine="0"/>
              <w:rPr>
                <w:color w:val="auto"/>
                <w:sz w:val="16"/>
                <w:szCs w:val="16"/>
              </w:rPr>
            </w:pPr>
            <w:r>
              <w:rPr>
                <w:color w:val="auto"/>
                <w:sz w:val="16"/>
                <w:szCs w:val="16"/>
              </w:rPr>
              <w:t>Answer</w:t>
            </w:r>
            <w:r w:rsidR="0002235A">
              <w:rPr>
                <w:color w:val="auto"/>
                <w:sz w:val="16"/>
                <w:szCs w:val="16"/>
              </w:rPr>
              <w:t xml:space="preserve"> (b)</w:t>
            </w:r>
            <w:r>
              <w:rPr>
                <w:color w:val="auto"/>
                <w:sz w:val="16"/>
                <w:szCs w:val="16"/>
              </w:rPr>
              <w:t xml:space="preserve"> found on Card 2</w:t>
            </w:r>
          </w:p>
        </w:tc>
        <w:tc>
          <w:tcPr>
            <w:tcW w:w="1256" w:type="pct"/>
          </w:tcPr>
          <w:p w14:paraId="1DAF9A74" w14:textId="5639C255" w:rsidR="0002235A" w:rsidRPr="00EC16B7" w:rsidRDefault="00064016" w:rsidP="00064016">
            <w:pPr>
              <w:spacing w:after="0" w:line="240" w:lineRule="auto"/>
              <w:ind w:left="0" w:firstLine="0"/>
              <w:rPr>
                <w:color w:val="auto"/>
                <w:sz w:val="16"/>
                <w:szCs w:val="16"/>
              </w:rPr>
            </w:pPr>
            <w:r>
              <w:rPr>
                <w:color w:val="auto"/>
                <w:sz w:val="16"/>
                <w:szCs w:val="16"/>
              </w:rPr>
              <w:t xml:space="preserve">Answer (b) found on Card </w:t>
            </w:r>
            <w:r w:rsidR="0002235A" w:rsidRPr="00EC16B7">
              <w:rPr>
                <w:color w:val="auto"/>
                <w:sz w:val="16"/>
                <w:szCs w:val="16"/>
              </w:rPr>
              <w:t>1</w:t>
            </w:r>
          </w:p>
        </w:tc>
        <w:tc>
          <w:tcPr>
            <w:tcW w:w="1169" w:type="pct"/>
          </w:tcPr>
          <w:p w14:paraId="74C51420" w14:textId="00E11BA9" w:rsidR="0002235A" w:rsidRPr="00EC16B7" w:rsidRDefault="00064016" w:rsidP="00064016">
            <w:pPr>
              <w:spacing w:after="0" w:line="240" w:lineRule="auto"/>
              <w:ind w:left="0" w:firstLine="0"/>
              <w:rPr>
                <w:color w:val="auto"/>
                <w:sz w:val="16"/>
                <w:szCs w:val="16"/>
              </w:rPr>
            </w:pPr>
            <w:r>
              <w:rPr>
                <w:color w:val="auto"/>
                <w:sz w:val="16"/>
                <w:szCs w:val="16"/>
              </w:rPr>
              <w:t xml:space="preserve">Answer (a) found on Card </w:t>
            </w:r>
            <w:r w:rsidR="0002235A" w:rsidRPr="00EC16B7">
              <w:rPr>
                <w:color w:val="auto"/>
                <w:sz w:val="16"/>
                <w:szCs w:val="16"/>
              </w:rPr>
              <w:t>3</w:t>
            </w:r>
          </w:p>
        </w:tc>
        <w:tc>
          <w:tcPr>
            <w:tcW w:w="389" w:type="pct"/>
          </w:tcPr>
          <w:p w14:paraId="47A21479" w14:textId="77777777" w:rsidR="0002235A" w:rsidRPr="00EC16B7" w:rsidRDefault="0002235A" w:rsidP="007B13A7">
            <w:pPr>
              <w:spacing w:after="0" w:line="240" w:lineRule="auto"/>
              <w:ind w:left="0" w:firstLine="0"/>
              <w:rPr>
                <w:color w:val="auto"/>
                <w:sz w:val="16"/>
                <w:szCs w:val="16"/>
              </w:rPr>
            </w:pPr>
            <w:r w:rsidRPr="00EC16B7">
              <w:rPr>
                <w:color w:val="auto"/>
                <w:sz w:val="16"/>
                <w:szCs w:val="16"/>
              </w:rPr>
              <w:t>6</w:t>
            </w:r>
          </w:p>
        </w:tc>
      </w:tr>
      <w:tr w:rsidR="00DA1EB5" w:rsidRPr="00EC16B7" w14:paraId="43FE872F" w14:textId="77777777" w:rsidTr="00E0733E">
        <w:trPr>
          <w:trHeight w:val="251"/>
        </w:trPr>
        <w:tc>
          <w:tcPr>
            <w:tcW w:w="935" w:type="pct"/>
          </w:tcPr>
          <w:p w14:paraId="61FF036B" w14:textId="77777777" w:rsidR="0002235A" w:rsidRPr="00A554E9" w:rsidRDefault="0002235A" w:rsidP="007B13A7">
            <w:pPr>
              <w:spacing w:after="0" w:line="240" w:lineRule="auto"/>
              <w:ind w:left="0" w:firstLine="0"/>
              <w:rPr>
                <w:color w:val="auto"/>
                <w:sz w:val="16"/>
                <w:szCs w:val="16"/>
              </w:rPr>
            </w:pPr>
            <w:r w:rsidRPr="00A554E9">
              <w:rPr>
                <w:color w:val="auto"/>
                <w:sz w:val="16"/>
                <w:szCs w:val="16"/>
              </w:rPr>
              <w:t xml:space="preserve">Blue- </w:t>
            </w:r>
            <w:r w:rsidRPr="00A554E9">
              <w:rPr>
                <w:sz w:val="16"/>
                <w:szCs w:val="16"/>
              </w:rPr>
              <w:t xml:space="preserve">The Manager  </w:t>
            </w:r>
          </w:p>
        </w:tc>
        <w:tc>
          <w:tcPr>
            <w:tcW w:w="1251" w:type="pct"/>
          </w:tcPr>
          <w:p w14:paraId="0F330135" w14:textId="56EEE1A2" w:rsidR="0002235A" w:rsidRPr="00EC16B7" w:rsidRDefault="00064016" w:rsidP="00064016">
            <w:pPr>
              <w:spacing w:after="0" w:line="240" w:lineRule="auto"/>
              <w:ind w:left="0" w:firstLine="0"/>
              <w:rPr>
                <w:color w:val="auto"/>
                <w:sz w:val="16"/>
                <w:szCs w:val="16"/>
              </w:rPr>
            </w:pPr>
            <w:r>
              <w:rPr>
                <w:color w:val="auto"/>
                <w:sz w:val="16"/>
                <w:szCs w:val="16"/>
              </w:rPr>
              <w:t xml:space="preserve">Answer (b) found on Card </w:t>
            </w:r>
            <w:r w:rsidR="0002235A" w:rsidRPr="00EC16B7">
              <w:rPr>
                <w:color w:val="auto"/>
                <w:sz w:val="16"/>
                <w:szCs w:val="16"/>
              </w:rPr>
              <w:t>1</w:t>
            </w:r>
          </w:p>
        </w:tc>
        <w:tc>
          <w:tcPr>
            <w:tcW w:w="1256" w:type="pct"/>
          </w:tcPr>
          <w:p w14:paraId="32C1FFDC" w14:textId="78D01842" w:rsidR="0002235A" w:rsidRPr="00EC16B7" w:rsidRDefault="00064016" w:rsidP="00064016">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(c)</w:t>
            </w:r>
            <w:r>
              <w:rPr>
                <w:color w:val="auto"/>
                <w:sz w:val="16"/>
                <w:szCs w:val="16"/>
              </w:rPr>
              <w:t xml:space="preserve"> found on Card 3</w:t>
            </w:r>
          </w:p>
        </w:tc>
        <w:tc>
          <w:tcPr>
            <w:tcW w:w="1169" w:type="pct"/>
          </w:tcPr>
          <w:p w14:paraId="578157D6" w14:textId="623F9D00" w:rsidR="0002235A" w:rsidRPr="00EC16B7" w:rsidRDefault="00064016" w:rsidP="00064016">
            <w:pPr>
              <w:spacing w:after="0" w:line="240" w:lineRule="auto"/>
              <w:ind w:left="0" w:firstLine="0"/>
              <w:rPr>
                <w:color w:val="auto"/>
                <w:sz w:val="16"/>
                <w:szCs w:val="16"/>
              </w:rPr>
            </w:pPr>
            <w:r>
              <w:rPr>
                <w:color w:val="auto"/>
                <w:sz w:val="16"/>
                <w:szCs w:val="16"/>
              </w:rPr>
              <w:t xml:space="preserve">Answer (a) found on Card </w:t>
            </w:r>
            <w:r w:rsidR="0002235A" w:rsidRPr="00EC16B7">
              <w:rPr>
                <w:color w:val="auto"/>
                <w:sz w:val="16"/>
                <w:szCs w:val="16"/>
              </w:rPr>
              <w:t>2</w:t>
            </w:r>
          </w:p>
        </w:tc>
        <w:tc>
          <w:tcPr>
            <w:tcW w:w="389" w:type="pct"/>
          </w:tcPr>
          <w:p w14:paraId="1813A06F" w14:textId="77777777" w:rsidR="0002235A" w:rsidRPr="00EC16B7" w:rsidRDefault="0002235A" w:rsidP="007B13A7">
            <w:pPr>
              <w:pStyle w:val="CommentText"/>
              <w:ind w:left="11"/>
              <w:rPr>
                <w:color w:val="auto"/>
                <w:sz w:val="16"/>
                <w:szCs w:val="16"/>
              </w:rPr>
            </w:pPr>
            <w:r w:rsidRPr="00EC16B7">
              <w:rPr>
                <w:color w:val="auto"/>
                <w:sz w:val="16"/>
                <w:szCs w:val="16"/>
              </w:rPr>
              <w:t>6</w:t>
            </w:r>
          </w:p>
        </w:tc>
      </w:tr>
      <w:tr w:rsidR="00DA1EB5" w:rsidRPr="00EC16B7" w14:paraId="29B23D1A" w14:textId="77777777" w:rsidTr="00E0733E">
        <w:tc>
          <w:tcPr>
            <w:tcW w:w="935" w:type="pct"/>
          </w:tcPr>
          <w:p w14:paraId="1694ED25" w14:textId="77777777" w:rsidR="0002235A" w:rsidRPr="00A554E9" w:rsidRDefault="0002235A" w:rsidP="007B13A7">
            <w:pPr>
              <w:spacing w:after="0" w:line="240" w:lineRule="auto"/>
              <w:ind w:left="0" w:firstLine="0"/>
              <w:rPr>
                <w:color w:val="auto"/>
                <w:sz w:val="16"/>
                <w:szCs w:val="16"/>
              </w:rPr>
            </w:pPr>
            <w:r w:rsidRPr="00A554E9">
              <w:rPr>
                <w:color w:val="auto"/>
                <w:sz w:val="16"/>
                <w:szCs w:val="16"/>
              </w:rPr>
              <w:t>Pink-</w:t>
            </w:r>
            <w:r w:rsidRPr="00A554E9">
              <w:rPr>
                <w:sz w:val="16"/>
                <w:szCs w:val="16"/>
              </w:rPr>
              <w:t xml:space="preserve"> The Member</w:t>
            </w:r>
          </w:p>
        </w:tc>
        <w:tc>
          <w:tcPr>
            <w:tcW w:w="1251" w:type="pct"/>
          </w:tcPr>
          <w:p w14:paraId="6A5A5A76" w14:textId="19726F88" w:rsidR="0002235A" w:rsidRPr="00EC16B7" w:rsidRDefault="00064016" w:rsidP="00064016">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(c)</w:t>
            </w:r>
            <w:r>
              <w:rPr>
                <w:color w:val="auto"/>
                <w:sz w:val="16"/>
                <w:szCs w:val="16"/>
              </w:rPr>
              <w:t xml:space="preserve"> found on Card 4</w:t>
            </w:r>
            <w:r w:rsidR="0002235A">
              <w:rPr>
                <w:color w:val="auto"/>
                <w:sz w:val="16"/>
                <w:szCs w:val="16"/>
              </w:rPr>
              <w:t xml:space="preserve"> </w:t>
            </w:r>
          </w:p>
        </w:tc>
        <w:tc>
          <w:tcPr>
            <w:tcW w:w="1256" w:type="pct"/>
          </w:tcPr>
          <w:p w14:paraId="274D5FA6" w14:textId="2A5B33B8" w:rsidR="0002235A" w:rsidRPr="00EC16B7" w:rsidRDefault="00064016" w:rsidP="00064016">
            <w:pPr>
              <w:spacing w:after="0" w:line="240" w:lineRule="auto"/>
              <w:ind w:left="0" w:firstLine="0"/>
              <w:rPr>
                <w:color w:val="auto"/>
                <w:sz w:val="16"/>
                <w:szCs w:val="16"/>
              </w:rPr>
            </w:pPr>
            <w:r>
              <w:rPr>
                <w:color w:val="auto"/>
                <w:sz w:val="16"/>
                <w:szCs w:val="16"/>
              </w:rPr>
              <w:t xml:space="preserve">Answer </w:t>
            </w:r>
            <w:r w:rsidR="0002235A">
              <w:rPr>
                <w:color w:val="auto"/>
                <w:sz w:val="16"/>
                <w:szCs w:val="16"/>
              </w:rPr>
              <w:t>(c)</w:t>
            </w:r>
            <w:r>
              <w:rPr>
                <w:color w:val="auto"/>
                <w:sz w:val="16"/>
                <w:szCs w:val="16"/>
              </w:rPr>
              <w:t xml:space="preserve"> found on Card 3</w:t>
            </w:r>
          </w:p>
        </w:tc>
        <w:tc>
          <w:tcPr>
            <w:tcW w:w="1169" w:type="pct"/>
          </w:tcPr>
          <w:p w14:paraId="5E5B23AB" w14:textId="07DBE24E" w:rsidR="0002235A" w:rsidRPr="00EC16B7" w:rsidRDefault="00064016" w:rsidP="00064016">
            <w:pPr>
              <w:spacing w:after="0" w:line="240" w:lineRule="auto"/>
              <w:ind w:left="0" w:firstLine="0"/>
              <w:rPr>
                <w:color w:val="auto"/>
                <w:sz w:val="16"/>
                <w:szCs w:val="16"/>
              </w:rPr>
            </w:pPr>
            <w:r>
              <w:rPr>
                <w:color w:val="auto"/>
                <w:sz w:val="16"/>
                <w:szCs w:val="16"/>
              </w:rPr>
              <w:t xml:space="preserve">Answer (a) found on Card </w:t>
            </w:r>
            <w:r w:rsidR="0002235A" w:rsidRPr="00EC16B7">
              <w:rPr>
                <w:color w:val="auto"/>
                <w:sz w:val="16"/>
                <w:szCs w:val="16"/>
              </w:rPr>
              <w:t>1</w:t>
            </w:r>
          </w:p>
        </w:tc>
        <w:tc>
          <w:tcPr>
            <w:tcW w:w="389" w:type="pct"/>
          </w:tcPr>
          <w:p w14:paraId="69743215" w14:textId="77777777" w:rsidR="0002235A" w:rsidRPr="00EC16B7" w:rsidRDefault="0002235A" w:rsidP="007B13A7">
            <w:pPr>
              <w:spacing w:after="0" w:line="240" w:lineRule="auto"/>
              <w:ind w:left="0" w:firstLine="0"/>
              <w:rPr>
                <w:color w:val="auto"/>
                <w:sz w:val="16"/>
                <w:szCs w:val="16"/>
              </w:rPr>
            </w:pPr>
            <w:r w:rsidRPr="00EC16B7">
              <w:rPr>
                <w:color w:val="auto"/>
                <w:sz w:val="16"/>
                <w:szCs w:val="16"/>
              </w:rPr>
              <w:t>8</w:t>
            </w:r>
          </w:p>
        </w:tc>
      </w:tr>
    </w:tbl>
    <w:p w14:paraId="35DED062" w14:textId="77777777" w:rsidR="0002235A" w:rsidRPr="00E85096" w:rsidRDefault="0002235A" w:rsidP="0002235A"/>
    <w:p w14:paraId="3FED1372" w14:textId="77777777" w:rsidR="0002235A" w:rsidRPr="00E85096" w:rsidRDefault="0002235A" w:rsidP="0002235A"/>
    <w:p w14:paraId="050FE013" w14:textId="77777777" w:rsidR="0002235A" w:rsidRPr="00E85096" w:rsidRDefault="0002235A" w:rsidP="0002235A"/>
    <w:p w14:paraId="4D13DC58" w14:textId="77777777" w:rsidR="0002235A" w:rsidRPr="00E85096" w:rsidRDefault="0002235A" w:rsidP="0002235A">
      <w:pPr>
        <w:spacing w:after="138" w:line="269" w:lineRule="auto"/>
        <w:ind w:left="22" w:right="20" w:hanging="10"/>
        <w:jc w:val="both"/>
      </w:pPr>
      <w:r w:rsidRPr="00E85096">
        <w:t xml:space="preserve"> </w:t>
      </w:r>
    </w:p>
    <w:p w14:paraId="0DF8F297" w14:textId="77777777" w:rsidR="0002235A" w:rsidRPr="00E85096" w:rsidRDefault="0002235A" w:rsidP="0002235A"/>
    <w:p w14:paraId="227F3D6F" w14:textId="77777777" w:rsidR="0002235A" w:rsidRPr="00E85096" w:rsidRDefault="0002235A" w:rsidP="0002235A">
      <w:pPr>
        <w:spacing w:after="138" w:line="269" w:lineRule="auto"/>
        <w:ind w:left="22" w:right="20" w:hanging="10"/>
        <w:jc w:val="both"/>
      </w:pPr>
      <w:r w:rsidRPr="00E85096">
        <w:t xml:space="preserve"> </w:t>
      </w:r>
    </w:p>
    <w:p w14:paraId="0664961B" w14:textId="77777777" w:rsidR="0002235A" w:rsidRPr="00E85096" w:rsidRDefault="0002235A" w:rsidP="0002235A"/>
    <w:p w14:paraId="5BDF47EC" w14:textId="77777777" w:rsidR="0002235A" w:rsidRPr="00E85096" w:rsidRDefault="0002235A" w:rsidP="0002235A">
      <w:pPr>
        <w:spacing w:after="138" w:line="269" w:lineRule="auto"/>
        <w:ind w:left="22" w:right="20" w:hanging="10"/>
        <w:jc w:val="both"/>
      </w:pPr>
      <w:r w:rsidRPr="00E85096">
        <w:rPr>
          <w:b/>
        </w:rPr>
        <w:t xml:space="preserve"> </w:t>
      </w:r>
    </w:p>
    <w:p w14:paraId="1FD718D4" w14:textId="77777777" w:rsidR="0002235A" w:rsidRPr="00E85096" w:rsidRDefault="0002235A" w:rsidP="0002235A">
      <w:pPr>
        <w:spacing w:after="138" w:line="269" w:lineRule="auto"/>
        <w:ind w:left="22" w:right="20" w:hanging="10"/>
        <w:jc w:val="both"/>
        <w:rPr>
          <w:b/>
        </w:rPr>
      </w:pPr>
      <w:r w:rsidRPr="00E85096">
        <w:rPr>
          <w:b/>
        </w:rPr>
        <w:t xml:space="preserve"> </w:t>
      </w:r>
    </w:p>
    <w:p w14:paraId="19E04CAB" w14:textId="77777777" w:rsidR="0002235A" w:rsidRPr="00E85096" w:rsidRDefault="0002235A" w:rsidP="0002235A">
      <w:pPr>
        <w:spacing w:after="138" w:line="269" w:lineRule="auto"/>
        <w:ind w:left="22" w:right="20" w:hanging="10"/>
        <w:jc w:val="both"/>
        <w:rPr>
          <w:b/>
        </w:rPr>
      </w:pPr>
    </w:p>
    <w:p w14:paraId="4CE9F2D1" w14:textId="77777777" w:rsidR="0002235A" w:rsidRPr="00E85096" w:rsidRDefault="0002235A" w:rsidP="0002235A">
      <w:pPr>
        <w:spacing w:after="138" w:line="269" w:lineRule="auto"/>
        <w:ind w:left="22" w:right="20" w:hanging="10"/>
        <w:jc w:val="both"/>
        <w:rPr>
          <w:b/>
        </w:rPr>
      </w:pPr>
    </w:p>
    <w:p w14:paraId="46152CB1" w14:textId="77777777" w:rsidR="0002235A" w:rsidRDefault="0002235A" w:rsidP="0002235A">
      <w:pPr>
        <w:spacing w:after="138" w:line="269" w:lineRule="auto"/>
        <w:ind w:left="22" w:right="20" w:hanging="10"/>
        <w:jc w:val="both"/>
      </w:pPr>
    </w:p>
    <w:p w14:paraId="35606A4D" w14:textId="77777777" w:rsidR="0002235A" w:rsidRDefault="0002235A" w:rsidP="0002235A">
      <w:pPr>
        <w:spacing w:after="0" w:line="259" w:lineRule="auto"/>
        <w:ind w:firstLine="0"/>
      </w:pPr>
      <w:r>
        <w:rPr>
          <w:rFonts w:ascii="Calibri" w:eastAsia="Calibri" w:hAnsi="Calibri" w:cs="Calibri"/>
          <w:sz w:val="22"/>
        </w:rPr>
        <w:t xml:space="preserve"> </w:t>
      </w:r>
    </w:p>
    <w:p w14:paraId="4EDAEA4F" w14:textId="77777777" w:rsidR="0002235A" w:rsidRDefault="0002235A" w:rsidP="0002235A">
      <w:pPr>
        <w:spacing w:after="0" w:line="259" w:lineRule="auto"/>
        <w:ind w:firstLine="0"/>
      </w:pPr>
      <w:r>
        <w:rPr>
          <w:rFonts w:ascii="Calibri" w:eastAsia="Calibri" w:hAnsi="Calibri" w:cs="Calibri"/>
          <w:sz w:val="22"/>
        </w:rPr>
        <w:t xml:space="preserve"> </w:t>
      </w:r>
    </w:p>
    <w:p w14:paraId="20565DEE" w14:textId="77777777" w:rsidR="005F60C4" w:rsidRDefault="005F60C4" w:rsidP="005F60C4">
      <w:pPr>
        <w:spacing w:after="0" w:line="259" w:lineRule="auto"/>
        <w:ind w:firstLine="0"/>
        <w:rPr>
          <w:rFonts w:eastAsia="Times New Roman" w:cs="Times New Roman"/>
          <w:sz w:val="16"/>
          <w:szCs w:val="16"/>
        </w:rPr>
      </w:pPr>
    </w:p>
    <w:p w14:paraId="1DB549D2" w14:textId="77777777" w:rsidR="00DA1EB5" w:rsidRDefault="00DA1EB5">
      <w:pPr>
        <w:spacing w:after="160" w:line="259" w:lineRule="auto"/>
        <w:ind w:left="0" w:firstLine="0"/>
        <w:rPr>
          <w:rFonts w:eastAsia="Times New Roman" w:cs="Times New Roman"/>
          <w:sz w:val="16"/>
          <w:szCs w:val="16"/>
        </w:rPr>
      </w:pPr>
      <w:r>
        <w:rPr>
          <w:rFonts w:eastAsia="Times New Roman" w:cs="Times New Roman"/>
          <w:sz w:val="16"/>
          <w:szCs w:val="16"/>
        </w:rPr>
        <w:br w:type="page"/>
      </w:r>
    </w:p>
    <w:p w14:paraId="76E15382" w14:textId="47CCFA90" w:rsidR="0002235A" w:rsidRDefault="0002235A" w:rsidP="005F60C4">
      <w:pPr>
        <w:spacing w:after="0" w:line="259" w:lineRule="auto"/>
        <w:ind w:firstLine="0"/>
        <w:rPr>
          <w:rFonts w:eastAsia="Times New Roman" w:cs="Times New Roman"/>
          <w:sz w:val="16"/>
          <w:szCs w:val="16"/>
        </w:rPr>
      </w:pPr>
      <w:r w:rsidRPr="00721350">
        <w:rPr>
          <w:rFonts w:eastAsia="Times New Roman" w:cs="Times New Roman"/>
          <w:sz w:val="16"/>
          <w:szCs w:val="16"/>
        </w:rPr>
        <w:lastRenderedPageBreak/>
        <w:t xml:space="preserve">Story 1. </w:t>
      </w:r>
      <w:r>
        <w:rPr>
          <w:rFonts w:eastAsia="Times New Roman" w:cs="Times New Roman"/>
          <w:sz w:val="16"/>
          <w:szCs w:val="16"/>
        </w:rPr>
        <w:t>(S</w:t>
      </w:r>
      <w:r w:rsidRPr="00B91DD8">
        <w:rPr>
          <w:rFonts w:eastAsia="Times New Roman" w:cs="Times New Roman"/>
          <w:sz w:val="16"/>
          <w:szCs w:val="16"/>
        </w:rPr>
        <w:t>ecretary)</w:t>
      </w:r>
      <w:r>
        <w:rPr>
          <w:rFonts w:eastAsia="Times New Roman" w:cs="Times New Roman"/>
          <w:sz w:val="16"/>
          <w:szCs w:val="16"/>
        </w:rPr>
        <w:t xml:space="preserve">  </w:t>
      </w:r>
    </w:p>
    <w:p w14:paraId="3D4DAC78" w14:textId="77777777" w:rsidR="0002235A" w:rsidRDefault="0002235A" w:rsidP="0002235A">
      <w:pPr>
        <w:spacing w:after="199" w:line="259" w:lineRule="auto"/>
        <w:ind w:left="0" w:firstLine="0"/>
        <w:rPr>
          <w:rFonts w:eastAsia="Times New Roman" w:cs="Times New Roman"/>
          <w:sz w:val="16"/>
          <w:szCs w:val="16"/>
        </w:rPr>
      </w:pPr>
    </w:p>
    <w:p w14:paraId="67DE5660" w14:textId="77777777" w:rsidR="0002235A" w:rsidRPr="0099205B" w:rsidRDefault="0002235A" w:rsidP="0002235A">
      <w:pPr>
        <w:spacing w:after="0" w:line="268" w:lineRule="auto"/>
        <w:ind w:left="101" w:hanging="10"/>
        <w:jc w:val="center"/>
        <w:rPr>
          <w:rFonts w:eastAsia="Calibri"/>
          <w:sz w:val="20"/>
        </w:rPr>
      </w:pPr>
      <w:r w:rsidRPr="0099205B">
        <w:rPr>
          <w:rFonts w:eastAsia="Calibri"/>
          <w:b/>
          <w:sz w:val="32"/>
        </w:rPr>
        <w:t>Well done to all of you, this is your first achievement as a group!</w:t>
      </w:r>
    </w:p>
    <w:p w14:paraId="57A49876" w14:textId="19857041" w:rsidR="0002235A" w:rsidRPr="0099205B" w:rsidRDefault="0002235A" w:rsidP="0002235A">
      <w:pPr>
        <w:spacing w:after="0" w:line="240" w:lineRule="auto"/>
        <w:ind w:left="101" w:hanging="10"/>
        <w:jc w:val="center"/>
        <w:rPr>
          <w:rFonts w:eastAsia="Calibri"/>
          <w:sz w:val="16"/>
          <w:szCs w:val="16"/>
        </w:rPr>
      </w:pPr>
      <w:r w:rsidRPr="0099205B">
        <w:rPr>
          <w:rFonts w:eastAsia="Calibri"/>
          <w:sz w:val="16"/>
          <w:szCs w:val="16"/>
        </w:rPr>
        <w:t xml:space="preserve">There will be more challenges facing your team in the next few days, which you will </w:t>
      </w:r>
      <w:r w:rsidR="00064016">
        <w:rPr>
          <w:rFonts w:eastAsia="Calibri"/>
          <w:sz w:val="16"/>
          <w:szCs w:val="16"/>
        </w:rPr>
        <w:t>be able to</w:t>
      </w:r>
      <w:r w:rsidR="00064016" w:rsidRPr="0099205B">
        <w:rPr>
          <w:rFonts w:eastAsia="Calibri"/>
          <w:sz w:val="16"/>
          <w:szCs w:val="16"/>
        </w:rPr>
        <w:t xml:space="preserve"> </w:t>
      </w:r>
      <w:r w:rsidRPr="0099205B">
        <w:rPr>
          <w:rFonts w:eastAsia="Calibri"/>
          <w:sz w:val="16"/>
          <w:szCs w:val="16"/>
        </w:rPr>
        <w:t>overcome with your</w:t>
      </w:r>
    </w:p>
    <w:p w14:paraId="6079BCCF" w14:textId="63EE06F9" w:rsidR="0002235A" w:rsidRPr="0099205B" w:rsidRDefault="00064016" w:rsidP="0002235A">
      <w:pPr>
        <w:spacing w:after="0" w:line="240" w:lineRule="auto"/>
        <w:ind w:left="3971" w:right="20" w:hanging="3920"/>
        <w:jc w:val="center"/>
        <w:rPr>
          <w:rFonts w:eastAsia="Calibri"/>
          <w:sz w:val="16"/>
          <w:szCs w:val="16"/>
        </w:rPr>
      </w:pPr>
      <w:proofErr w:type="gramStart"/>
      <w:r>
        <w:rPr>
          <w:rFonts w:eastAsia="Calibri"/>
          <w:sz w:val="16"/>
          <w:szCs w:val="16"/>
        </w:rPr>
        <w:t>t</w:t>
      </w:r>
      <w:r w:rsidR="0002235A" w:rsidRPr="0099205B">
        <w:rPr>
          <w:rFonts w:eastAsia="Calibri"/>
          <w:sz w:val="16"/>
          <w:szCs w:val="16"/>
        </w:rPr>
        <w:t>eamwork</w:t>
      </w:r>
      <w:proofErr w:type="gramEnd"/>
      <w:r w:rsidR="0002235A" w:rsidRPr="0099205B">
        <w:rPr>
          <w:rFonts w:eastAsia="Calibri"/>
          <w:sz w:val="16"/>
          <w:szCs w:val="16"/>
        </w:rPr>
        <w:t xml:space="preserve"> skills. </w:t>
      </w:r>
    </w:p>
    <w:p w14:paraId="394D3827" w14:textId="77777777" w:rsidR="0002235A" w:rsidRDefault="0002235A" w:rsidP="0002235A">
      <w:pPr>
        <w:spacing w:after="0" w:line="240" w:lineRule="auto"/>
        <w:ind w:left="0" w:right="20" w:firstLine="0"/>
        <w:rPr>
          <w:rFonts w:eastAsia="Calibri"/>
          <w:sz w:val="16"/>
          <w:szCs w:val="16"/>
        </w:rPr>
      </w:pPr>
    </w:p>
    <w:p w14:paraId="626FF9AC" w14:textId="49A16C63" w:rsidR="0002235A" w:rsidRPr="00453EC0" w:rsidRDefault="00064016" w:rsidP="0002235A">
      <w:pPr>
        <w:spacing w:before="120" w:after="120" w:line="240" w:lineRule="auto"/>
        <w:ind w:left="0" w:right="20" w:firstLine="0"/>
        <w:rPr>
          <w:sz w:val="16"/>
          <w:szCs w:val="16"/>
        </w:rPr>
      </w:pPr>
      <w:r>
        <w:rPr>
          <w:rFonts w:eastAsia="Calibri"/>
          <w:sz w:val="16"/>
          <w:szCs w:val="16"/>
        </w:rPr>
        <w:t>P</w:t>
      </w:r>
      <w:r w:rsidR="0002235A">
        <w:rPr>
          <w:rFonts w:eastAsia="Calibri"/>
          <w:sz w:val="16"/>
          <w:szCs w:val="16"/>
        </w:rPr>
        <w:t xml:space="preserve">lease </w:t>
      </w:r>
      <w:r w:rsidR="0002235A" w:rsidRPr="00453EC0">
        <w:rPr>
          <w:rFonts w:eastAsia="Calibri"/>
          <w:sz w:val="16"/>
          <w:szCs w:val="16"/>
        </w:rPr>
        <w:t xml:space="preserve">read the message </w:t>
      </w:r>
      <w:r>
        <w:rPr>
          <w:rFonts w:eastAsia="Calibri"/>
          <w:sz w:val="16"/>
          <w:szCs w:val="16"/>
        </w:rPr>
        <w:t xml:space="preserve">and instructions </w:t>
      </w:r>
      <w:r w:rsidR="0002235A" w:rsidRPr="00453EC0">
        <w:rPr>
          <w:rFonts w:eastAsia="Calibri"/>
          <w:sz w:val="16"/>
          <w:szCs w:val="16"/>
        </w:rPr>
        <w:t>below</w:t>
      </w:r>
      <w:r>
        <w:rPr>
          <w:rFonts w:eastAsia="Calibri"/>
          <w:sz w:val="16"/>
          <w:szCs w:val="16"/>
        </w:rPr>
        <w:t>.</w:t>
      </w:r>
      <w:r w:rsidR="0002235A" w:rsidRPr="00453EC0">
        <w:rPr>
          <w:rFonts w:eastAsia="Calibri"/>
          <w:sz w:val="16"/>
          <w:szCs w:val="16"/>
        </w:rPr>
        <w:t xml:space="preserve"> </w:t>
      </w:r>
    </w:p>
    <w:p w14:paraId="7CCA1C97" w14:textId="77777777" w:rsidR="0002235A" w:rsidRPr="00453EC0" w:rsidRDefault="0002235A" w:rsidP="0002235A">
      <w:pPr>
        <w:spacing w:before="120" w:after="120" w:line="240" w:lineRule="auto"/>
        <w:ind w:left="0" w:firstLine="0"/>
        <w:rPr>
          <w:rFonts w:eastAsia="Times New Roman"/>
          <w:sz w:val="16"/>
          <w:szCs w:val="16"/>
        </w:rPr>
      </w:pPr>
      <w:r w:rsidRPr="00453EC0">
        <w:rPr>
          <w:rFonts w:eastAsia="Times New Roman"/>
          <w:b/>
          <w:sz w:val="16"/>
          <w:szCs w:val="16"/>
        </w:rPr>
        <w:t>Message:</w:t>
      </w:r>
      <w:r w:rsidRPr="00453EC0">
        <w:rPr>
          <w:rFonts w:eastAsia="Times New Roman"/>
          <w:sz w:val="16"/>
          <w:szCs w:val="16"/>
        </w:rPr>
        <w:t xml:space="preserve"> Set by the international cooperative movement, cooperative principles include education, training and information. The following story is an example of how people in Uganda work together to meet their common economic needs, prioritising these principles. </w:t>
      </w:r>
    </w:p>
    <w:p w14:paraId="70B7B647" w14:textId="3702670A" w:rsidR="0002235A" w:rsidRPr="00453EC0" w:rsidRDefault="0002235A" w:rsidP="0002235A">
      <w:pPr>
        <w:spacing w:before="120" w:after="120" w:line="240" w:lineRule="auto"/>
        <w:ind w:left="0" w:firstLine="0"/>
        <w:rPr>
          <w:rFonts w:eastAsia="Times New Roman"/>
          <w:b/>
          <w:sz w:val="16"/>
          <w:szCs w:val="16"/>
        </w:rPr>
      </w:pPr>
      <w:r w:rsidRPr="00453EC0">
        <w:rPr>
          <w:rFonts w:eastAsia="Times New Roman"/>
          <w:b/>
          <w:sz w:val="16"/>
          <w:szCs w:val="16"/>
        </w:rPr>
        <w:t xml:space="preserve">Instructions: </w:t>
      </w:r>
      <w:r w:rsidRPr="00453EC0">
        <w:rPr>
          <w:rFonts w:eastAsia="Times New Roman"/>
          <w:sz w:val="16"/>
          <w:szCs w:val="16"/>
        </w:rPr>
        <w:t xml:space="preserve">Read the story below and prepare a short </w:t>
      </w:r>
      <w:r w:rsidR="00064016">
        <w:rPr>
          <w:rFonts w:eastAsia="Times New Roman"/>
          <w:sz w:val="16"/>
          <w:szCs w:val="16"/>
        </w:rPr>
        <w:t>summary</w:t>
      </w:r>
      <w:r w:rsidR="00064016" w:rsidRPr="00453EC0">
        <w:rPr>
          <w:rFonts w:eastAsia="Times New Roman"/>
          <w:sz w:val="16"/>
          <w:szCs w:val="16"/>
        </w:rPr>
        <w:t xml:space="preserve"> </w:t>
      </w:r>
      <w:r w:rsidRPr="00453EC0">
        <w:rPr>
          <w:rFonts w:eastAsia="Times New Roman"/>
          <w:sz w:val="16"/>
          <w:szCs w:val="16"/>
        </w:rPr>
        <w:t>for the wider group about th</w:t>
      </w:r>
      <w:r w:rsidR="00064016">
        <w:rPr>
          <w:rFonts w:eastAsia="Times New Roman"/>
          <w:sz w:val="16"/>
          <w:szCs w:val="16"/>
        </w:rPr>
        <w:t>e</w:t>
      </w:r>
      <w:r w:rsidRPr="00453EC0">
        <w:rPr>
          <w:rFonts w:eastAsia="Times New Roman"/>
          <w:sz w:val="16"/>
          <w:szCs w:val="16"/>
        </w:rPr>
        <w:t xml:space="preserve"> story and the cooperation principles it showcases.</w:t>
      </w:r>
      <w:r w:rsidRPr="00453EC0">
        <w:rPr>
          <w:rFonts w:eastAsia="Times New Roman"/>
          <w:b/>
          <w:sz w:val="16"/>
          <w:szCs w:val="16"/>
        </w:rPr>
        <w:t xml:space="preserve"> </w:t>
      </w:r>
    </w:p>
    <w:p w14:paraId="52D8B183" w14:textId="77777777" w:rsidR="0002235A" w:rsidRDefault="0002235A" w:rsidP="0002235A">
      <w:pPr>
        <w:pStyle w:val="Subtitle"/>
        <w:spacing w:before="120" w:after="120"/>
        <w:rPr>
          <w:rFonts w:eastAsia="Times New Roman" w:cs="Times New Roman"/>
          <w:sz w:val="16"/>
          <w:szCs w:val="16"/>
        </w:rPr>
      </w:pPr>
      <w:r w:rsidRPr="009D6935">
        <w:rPr>
          <w:rFonts w:eastAsia="Calibri"/>
          <w:b/>
        </w:rPr>
        <w:t>Story</w:t>
      </w:r>
      <w:r>
        <w:rPr>
          <w:rFonts w:eastAsia="Calibri"/>
        </w:rPr>
        <w:t xml:space="preserve">: </w:t>
      </w:r>
      <w:proofErr w:type="spellStart"/>
      <w:r w:rsidRPr="00310852">
        <w:rPr>
          <w:rFonts w:eastAsia="Calibri"/>
        </w:rPr>
        <w:t>Kigayaza</w:t>
      </w:r>
      <w:proofErr w:type="spellEnd"/>
      <w:r w:rsidRPr="00310852">
        <w:rPr>
          <w:rFonts w:eastAsia="Calibri"/>
        </w:rPr>
        <w:t xml:space="preserve"> Youth Co-</w:t>
      </w:r>
      <w:r>
        <w:rPr>
          <w:rFonts w:eastAsia="Calibri"/>
        </w:rPr>
        <w:t>operative</w:t>
      </w:r>
    </w:p>
    <w:p w14:paraId="5E1EC1D5" w14:textId="1DDC2316" w:rsidR="0002235A" w:rsidRPr="00310852" w:rsidRDefault="0002235A" w:rsidP="0002235A">
      <w:pPr>
        <w:spacing w:before="120" w:after="120" w:line="240" w:lineRule="auto"/>
        <w:ind w:left="0" w:firstLine="0"/>
        <w:rPr>
          <w:rFonts w:eastAsia="Times New Roman" w:cs="Times New Roman"/>
          <w:sz w:val="16"/>
          <w:szCs w:val="16"/>
        </w:rPr>
      </w:pPr>
      <w:r>
        <w:rPr>
          <w:noProof/>
        </w:rPr>
        <w:drawing>
          <wp:anchor distT="0" distB="0" distL="114300" distR="114300" simplePos="0" relativeHeight="251663360" behindDoc="1" locked="0" layoutInCell="1" allowOverlap="1" wp14:anchorId="6AEEC017" wp14:editId="644C2A64">
            <wp:simplePos x="0" y="0"/>
            <wp:positionH relativeFrom="column">
              <wp:posOffset>78328</wp:posOffset>
            </wp:positionH>
            <wp:positionV relativeFrom="paragraph">
              <wp:posOffset>46546</wp:posOffset>
            </wp:positionV>
            <wp:extent cx="2574290" cy="150749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4611-1024x768 Kigayaza Coop.jpg"/>
                    <pic:cNvPicPr/>
                  </pic:nvPicPr>
                  <pic:blipFill rotWithShape="1">
                    <a:blip r:embed="rId6" cstate="print">
                      <a:extLst>
                        <a:ext uri="{28A0092B-C50C-407E-A947-70E740481C1C}">
                          <a14:useLocalDpi xmlns:a14="http://schemas.microsoft.com/office/drawing/2010/main" val="0"/>
                        </a:ext>
                      </a:extLst>
                    </a:blip>
                    <a:srcRect b="21854"/>
                    <a:stretch/>
                  </pic:blipFill>
                  <pic:spPr bwMode="auto">
                    <a:xfrm>
                      <a:off x="0" y="0"/>
                      <a:ext cx="2574290" cy="15074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Pr="005855D0">
        <w:rPr>
          <w:rFonts w:eastAsia="Times New Roman" w:cs="Times New Roman"/>
          <w:sz w:val="16"/>
          <w:szCs w:val="16"/>
        </w:rPr>
        <w:t>Kigayaza</w:t>
      </w:r>
      <w:proofErr w:type="spellEnd"/>
      <w:r w:rsidRPr="005855D0">
        <w:rPr>
          <w:rFonts w:eastAsia="Times New Roman" w:cs="Times New Roman"/>
          <w:sz w:val="16"/>
          <w:szCs w:val="16"/>
        </w:rPr>
        <w:t xml:space="preserve"> members not only sell products together, they concentrate on sharing information with each other</w:t>
      </w:r>
      <w:r w:rsidR="00064016">
        <w:rPr>
          <w:rFonts w:eastAsia="Times New Roman" w:cs="Times New Roman"/>
          <w:sz w:val="16"/>
          <w:szCs w:val="16"/>
        </w:rPr>
        <w:t>. They share information</w:t>
      </w:r>
      <w:r w:rsidRPr="005855D0">
        <w:rPr>
          <w:rFonts w:eastAsia="Times New Roman" w:cs="Times New Roman"/>
          <w:sz w:val="16"/>
          <w:szCs w:val="16"/>
        </w:rPr>
        <w:t xml:space="preserve"> through training</w:t>
      </w:r>
      <w:r w:rsidR="00064016">
        <w:rPr>
          <w:rFonts w:eastAsia="Times New Roman" w:cs="Times New Roman"/>
          <w:sz w:val="16"/>
          <w:szCs w:val="16"/>
        </w:rPr>
        <w:t>s</w:t>
      </w:r>
      <w:r w:rsidRPr="005855D0">
        <w:rPr>
          <w:rFonts w:eastAsia="Times New Roman" w:cs="Times New Roman"/>
          <w:sz w:val="16"/>
          <w:szCs w:val="16"/>
        </w:rPr>
        <w:t xml:space="preserve"> and meetings</w:t>
      </w:r>
      <w:r w:rsidR="00064016">
        <w:rPr>
          <w:rFonts w:eastAsia="Times New Roman" w:cs="Times New Roman"/>
          <w:sz w:val="16"/>
          <w:szCs w:val="16"/>
        </w:rPr>
        <w:t>,</w:t>
      </w:r>
      <w:r w:rsidRPr="005855D0">
        <w:rPr>
          <w:rFonts w:eastAsia="Times New Roman" w:cs="Times New Roman"/>
          <w:sz w:val="16"/>
          <w:szCs w:val="16"/>
        </w:rPr>
        <w:t xml:space="preserve"> which they see as a way to build each other’s knowledge. The organisation has over 100 members </w:t>
      </w:r>
      <w:r w:rsidR="00064016">
        <w:rPr>
          <w:rFonts w:eastAsia="Times New Roman" w:cs="Times New Roman"/>
          <w:sz w:val="16"/>
          <w:szCs w:val="16"/>
        </w:rPr>
        <w:t xml:space="preserve">who are </w:t>
      </w:r>
      <w:r w:rsidRPr="005855D0">
        <w:rPr>
          <w:rFonts w:eastAsia="Times New Roman" w:cs="Times New Roman"/>
          <w:sz w:val="16"/>
          <w:szCs w:val="16"/>
        </w:rPr>
        <w:t xml:space="preserve">mainly </w:t>
      </w:r>
      <w:r w:rsidR="00064016">
        <w:rPr>
          <w:rFonts w:eastAsia="Times New Roman" w:cs="Times New Roman"/>
          <w:sz w:val="16"/>
          <w:szCs w:val="16"/>
        </w:rPr>
        <w:t xml:space="preserve">between the </w:t>
      </w:r>
      <w:r w:rsidRPr="005855D0">
        <w:rPr>
          <w:rFonts w:eastAsia="Times New Roman" w:cs="Times New Roman"/>
          <w:sz w:val="16"/>
          <w:szCs w:val="16"/>
        </w:rPr>
        <w:t>age</w:t>
      </w:r>
      <w:r w:rsidR="00064016">
        <w:rPr>
          <w:rFonts w:eastAsia="Times New Roman" w:cs="Times New Roman"/>
          <w:sz w:val="16"/>
          <w:szCs w:val="16"/>
        </w:rPr>
        <w:t>s</w:t>
      </w:r>
      <w:r w:rsidRPr="005855D0">
        <w:rPr>
          <w:rFonts w:eastAsia="Times New Roman" w:cs="Times New Roman"/>
          <w:sz w:val="16"/>
          <w:szCs w:val="16"/>
        </w:rPr>
        <w:t xml:space="preserve"> </w:t>
      </w:r>
      <w:r w:rsidR="00064016">
        <w:rPr>
          <w:rFonts w:eastAsia="Times New Roman" w:cs="Times New Roman"/>
          <w:sz w:val="16"/>
          <w:szCs w:val="16"/>
        </w:rPr>
        <w:t xml:space="preserve">of </w:t>
      </w:r>
      <w:r w:rsidRPr="005855D0">
        <w:rPr>
          <w:rFonts w:eastAsia="Times New Roman" w:cs="Times New Roman"/>
          <w:sz w:val="16"/>
          <w:szCs w:val="16"/>
        </w:rPr>
        <w:t>25 and 30.</w:t>
      </w:r>
    </w:p>
    <w:p w14:paraId="5CFF0103" w14:textId="4C7309B6" w:rsidR="0002235A" w:rsidRPr="005855D0" w:rsidRDefault="00064016" w:rsidP="0002235A">
      <w:pPr>
        <w:spacing w:before="120" w:after="120" w:line="240" w:lineRule="auto"/>
        <w:ind w:left="0" w:firstLine="0"/>
        <w:rPr>
          <w:rFonts w:eastAsia="Times New Roman" w:cs="Times New Roman"/>
          <w:sz w:val="16"/>
          <w:szCs w:val="16"/>
        </w:rPr>
      </w:pPr>
      <w:r>
        <w:rPr>
          <w:rFonts w:eastAsia="Times New Roman" w:cs="Times New Roman"/>
          <w:sz w:val="16"/>
          <w:szCs w:val="16"/>
        </w:rPr>
        <w:t xml:space="preserve">Through their </w:t>
      </w:r>
      <w:r w:rsidR="0002235A" w:rsidRPr="005855D0">
        <w:rPr>
          <w:rFonts w:eastAsia="Times New Roman" w:cs="Times New Roman"/>
          <w:sz w:val="16"/>
          <w:szCs w:val="16"/>
        </w:rPr>
        <w:t>cooperative</w:t>
      </w:r>
      <w:r>
        <w:rPr>
          <w:rFonts w:eastAsia="Times New Roman" w:cs="Times New Roman"/>
          <w:sz w:val="16"/>
          <w:szCs w:val="16"/>
        </w:rPr>
        <w:t xml:space="preserve">, they’ve been able to </w:t>
      </w:r>
      <w:r w:rsidR="0002235A" w:rsidRPr="005855D0">
        <w:rPr>
          <w:rFonts w:eastAsia="Times New Roman" w:cs="Times New Roman"/>
          <w:sz w:val="16"/>
          <w:szCs w:val="16"/>
        </w:rPr>
        <w:t xml:space="preserve">build networks with other organisations </w:t>
      </w:r>
      <w:r>
        <w:rPr>
          <w:rFonts w:eastAsia="Times New Roman" w:cs="Times New Roman"/>
          <w:sz w:val="16"/>
          <w:szCs w:val="16"/>
        </w:rPr>
        <w:t xml:space="preserve">who </w:t>
      </w:r>
      <w:r w:rsidR="0002235A" w:rsidRPr="005855D0">
        <w:rPr>
          <w:rFonts w:eastAsia="Times New Roman" w:cs="Times New Roman"/>
          <w:sz w:val="16"/>
          <w:szCs w:val="16"/>
        </w:rPr>
        <w:t xml:space="preserve">provide them with training or </w:t>
      </w:r>
      <w:r>
        <w:rPr>
          <w:rFonts w:eastAsia="Times New Roman" w:cs="Times New Roman"/>
          <w:sz w:val="16"/>
          <w:szCs w:val="16"/>
        </w:rPr>
        <w:t>farm inputs</w:t>
      </w:r>
      <w:r w:rsidR="0002235A" w:rsidRPr="005855D0">
        <w:rPr>
          <w:rFonts w:eastAsia="Times New Roman" w:cs="Times New Roman"/>
          <w:sz w:val="16"/>
          <w:szCs w:val="16"/>
        </w:rPr>
        <w:t>.</w:t>
      </w:r>
    </w:p>
    <w:p w14:paraId="3DD6BADD" w14:textId="368E8A00" w:rsidR="0002235A" w:rsidRPr="005855D0" w:rsidRDefault="0002235A" w:rsidP="0002235A">
      <w:pPr>
        <w:spacing w:before="120" w:after="120" w:line="240" w:lineRule="auto"/>
        <w:ind w:left="0" w:firstLine="0"/>
        <w:rPr>
          <w:rFonts w:eastAsia="Times New Roman" w:cs="Times New Roman"/>
          <w:sz w:val="16"/>
          <w:szCs w:val="16"/>
        </w:rPr>
      </w:pPr>
      <w:proofErr w:type="spellStart"/>
      <w:r w:rsidRPr="005855D0">
        <w:rPr>
          <w:rFonts w:eastAsia="Times New Roman" w:cs="Times New Roman"/>
          <w:sz w:val="16"/>
          <w:szCs w:val="16"/>
        </w:rPr>
        <w:t>Kigayaza</w:t>
      </w:r>
      <w:proofErr w:type="spellEnd"/>
      <w:r w:rsidRPr="005855D0">
        <w:rPr>
          <w:rFonts w:eastAsia="Times New Roman" w:cs="Times New Roman"/>
          <w:sz w:val="16"/>
          <w:szCs w:val="16"/>
        </w:rPr>
        <w:t xml:space="preserve"> Youth Co-operative faces challenges. </w:t>
      </w:r>
      <w:r w:rsidR="00064016">
        <w:rPr>
          <w:rFonts w:eastAsia="Times New Roman" w:cs="Times New Roman"/>
          <w:sz w:val="16"/>
          <w:szCs w:val="16"/>
        </w:rPr>
        <w:t>I</w:t>
      </w:r>
      <w:r w:rsidRPr="005855D0">
        <w:rPr>
          <w:rFonts w:eastAsia="Times New Roman" w:cs="Times New Roman"/>
          <w:sz w:val="16"/>
          <w:szCs w:val="16"/>
        </w:rPr>
        <w:t xml:space="preserve">t is difficult to recruit female members, to mobilise members and to find resources to further the cooperative. In particular, it is difficult to find resources to build a store for </w:t>
      </w:r>
      <w:r w:rsidR="004A177E">
        <w:rPr>
          <w:rFonts w:eastAsia="Times New Roman" w:cs="Times New Roman"/>
          <w:sz w:val="16"/>
          <w:szCs w:val="16"/>
        </w:rPr>
        <w:t>its</w:t>
      </w:r>
      <w:r w:rsidR="004A177E" w:rsidRPr="005855D0">
        <w:rPr>
          <w:rFonts w:eastAsia="Times New Roman" w:cs="Times New Roman"/>
          <w:sz w:val="16"/>
          <w:szCs w:val="16"/>
        </w:rPr>
        <w:t xml:space="preserve"> </w:t>
      </w:r>
      <w:r w:rsidRPr="005855D0">
        <w:rPr>
          <w:rFonts w:eastAsia="Times New Roman" w:cs="Times New Roman"/>
          <w:sz w:val="16"/>
          <w:szCs w:val="16"/>
        </w:rPr>
        <w:t xml:space="preserve">crops and a mill for its maize, which would enable it to add value to </w:t>
      </w:r>
      <w:r w:rsidR="004A177E">
        <w:rPr>
          <w:rFonts w:eastAsia="Times New Roman" w:cs="Times New Roman"/>
          <w:sz w:val="16"/>
          <w:szCs w:val="16"/>
        </w:rPr>
        <w:t>its</w:t>
      </w:r>
      <w:r w:rsidRPr="005855D0">
        <w:rPr>
          <w:rFonts w:eastAsia="Times New Roman" w:cs="Times New Roman"/>
          <w:sz w:val="16"/>
          <w:szCs w:val="16"/>
        </w:rPr>
        <w:t xml:space="preserve"> cash crops.  The </w:t>
      </w:r>
      <w:r w:rsidR="004A177E">
        <w:rPr>
          <w:rFonts w:eastAsia="Times New Roman" w:cs="Times New Roman"/>
          <w:sz w:val="16"/>
          <w:szCs w:val="16"/>
        </w:rPr>
        <w:t>cooperative</w:t>
      </w:r>
      <w:r w:rsidRPr="005855D0">
        <w:rPr>
          <w:rFonts w:eastAsia="Times New Roman" w:cs="Times New Roman"/>
          <w:sz w:val="16"/>
          <w:szCs w:val="16"/>
        </w:rPr>
        <w:t xml:space="preserve"> also needs a budget to support an administration team, </w:t>
      </w:r>
      <w:r w:rsidR="004A177E">
        <w:rPr>
          <w:rFonts w:eastAsia="Times New Roman" w:cs="Times New Roman"/>
          <w:sz w:val="16"/>
          <w:szCs w:val="16"/>
        </w:rPr>
        <w:t xml:space="preserve">since currently </w:t>
      </w:r>
      <w:r w:rsidRPr="005855D0">
        <w:rPr>
          <w:rFonts w:eastAsia="Times New Roman" w:cs="Times New Roman"/>
          <w:sz w:val="16"/>
          <w:szCs w:val="16"/>
        </w:rPr>
        <w:t xml:space="preserve">the board coordinates and conducts activities. </w:t>
      </w:r>
    </w:p>
    <w:p w14:paraId="71CB83E7" w14:textId="28643945" w:rsidR="0002235A" w:rsidRPr="005855D0" w:rsidRDefault="0002235A" w:rsidP="0002235A">
      <w:pPr>
        <w:spacing w:before="120" w:after="120" w:line="240" w:lineRule="auto"/>
        <w:ind w:left="0" w:firstLine="0"/>
        <w:rPr>
          <w:rFonts w:eastAsia="Times New Roman" w:cs="Times New Roman"/>
          <w:sz w:val="16"/>
          <w:szCs w:val="16"/>
        </w:rPr>
      </w:pPr>
      <w:r w:rsidRPr="005855D0">
        <w:rPr>
          <w:rFonts w:eastAsia="Times New Roman" w:cs="Times New Roman"/>
          <w:sz w:val="16"/>
          <w:szCs w:val="16"/>
        </w:rPr>
        <w:t xml:space="preserve">That said, </w:t>
      </w:r>
      <w:proofErr w:type="spellStart"/>
      <w:r w:rsidRPr="005855D0">
        <w:rPr>
          <w:rFonts w:eastAsia="Times New Roman" w:cs="Times New Roman"/>
          <w:sz w:val="16"/>
          <w:szCs w:val="16"/>
        </w:rPr>
        <w:t>Kigayaza</w:t>
      </w:r>
      <w:proofErr w:type="spellEnd"/>
      <w:r w:rsidRPr="005855D0">
        <w:rPr>
          <w:rFonts w:eastAsia="Times New Roman" w:cs="Times New Roman"/>
          <w:sz w:val="16"/>
          <w:szCs w:val="16"/>
        </w:rPr>
        <w:t xml:space="preserve"> has a strong leadership and motivated members, many of whom are committed to their cooperative being independent, democratic and autonomous</w:t>
      </w:r>
      <w:r w:rsidR="004A177E">
        <w:rPr>
          <w:rFonts w:eastAsia="Times New Roman" w:cs="Times New Roman"/>
          <w:sz w:val="16"/>
          <w:szCs w:val="16"/>
        </w:rPr>
        <w:t>,</w:t>
      </w:r>
      <w:r w:rsidRPr="005855D0">
        <w:rPr>
          <w:rFonts w:eastAsia="Times New Roman" w:cs="Times New Roman"/>
          <w:sz w:val="16"/>
          <w:szCs w:val="16"/>
        </w:rPr>
        <w:t xml:space="preserve"> and running according to the cooperative principles and values.</w:t>
      </w:r>
    </w:p>
    <w:p w14:paraId="27902A08" w14:textId="77777777" w:rsidR="0002235A" w:rsidRPr="005855D0" w:rsidRDefault="0002235A" w:rsidP="0002235A">
      <w:pPr>
        <w:spacing w:before="120" w:after="120" w:line="240" w:lineRule="auto"/>
        <w:ind w:left="0" w:firstLine="0"/>
        <w:rPr>
          <w:rFonts w:eastAsia="Times New Roman" w:cs="Times New Roman"/>
          <w:sz w:val="16"/>
          <w:szCs w:val="16"/>
        </w:rPr>
      </w:pPr>
      <w:r w:rsidRPr="005855D0">
        <w:rPr>
          <w:rFonts w:eastAsia="Times New Roman" w:cs="Times New Roman"/>
          <w:sz w:val="16"/>
          <w:szCs w:val="16"/>
        </w:rPr>
        <w:t>This story is from the book by Sally Hartley, “A New Space for a New Generation: The Rise of Co-operatives Amongst Young People in Africa” published by The Co-operative College in 2011.</w:t>
      </w:r>
    </w:p>
    <w:p w14:paraId="60A94B26" w14:textId="77777777" w:rsidR="0002235A" w:rsidRPr="005855D0" w:rsidRDefault="0002235A" w:rsidP="0002235A">
      <w:pPr>
        <w:spacing w:after="199" w:line="259" w:lineRule="auto"/>
        <w:ind w:left="0" w:firstLine="0"/>
        <w:rPr>
          <w:rFonts w:eastAsia="Times New Roman" w:cs="Times New Roman"/>
          <w:sz w:val="16"/>
          <w:szCs w:val="16"/>
        </w:rPr>
      </w:pPr>
    </w:p>
    <w:p w14:paraId="59B4CD44" w14:textId="77777777" w:rsidR="0002235A" w:rsidRDefault="0002235A" w:rsidP="0002235A">
      <w:pPr>
        <w:ind w:left="0" w:right="33"/>
        <w:rPr>
          <w:color w:val="808080"/>
          <w:sz w:val="19"/>
        </w:rPr>
      </w:pPr>
    </w:p>
    <w:p w14:paraId="08338917" w14:textId="77777777" w:rsidR="0002235A" w:rsidRDefault="0002235A" w:rsidP="0002235A">
      <w:pPr>
        <w:ind w:left="0" w:right="33"/>
        <w:rPr>
          <w:color w:val="808080"/>
          <w:sz w:val="19"/>
        </w:rPr>
      </w:pPr>
    </w:p>
    <w:p w14:paraId="3C1EF399" w14:textId="77777777" w:rsidR="0002235A" w:rsidRDefault="0002235A" w:rsidP="0002235A">
      <w:pPr>
        <w:ind w:left="0" w:right="33"/>
        <w:rPr>
          <w:color w:val="808080"/>
          <w:sz w:val="19"/>
        </w:rPr>
      </w:pPr>
    </w:p>
    <w:p w14:paraId="0A740FEC" w14:textId="77777777" w:rsidR="0002235A" w:rsidRDefault="0002235A" w:rsidP="0002235A">
      <w:pPr>
        <w:ind w:left="0" w:right="33"/>
        <w:rPr>
          <w:color w:val="808080"/>
          <w:sz w:val="19"/>
        </w:rPr>
      </w:pPr>
    </w:p>
    <w:p w14:paraId="21939452" w14:textId="77777777" w:rsidR="0002235A" w:rsidRDefault="0002235A" w:rsidP="0002235A">
      <w:pPr>
        <w:ind w:left="0" w:right="33"/>
        <w:rPr>
          <w:color w:val="808080"/>
          <w:sz w:val="19"/>
        </w:rPr>
      </w:pPr>
    </w:p>
    <w:p w14:paraId="35ADE17C" w14:textId="77777777" w:rsidR="0002235A" w:rsidRDefault="0002235A" w:rsidP="0002235A">
      <w:pPr>
        <w:ind w:left="0" w:right="33"/>
        <w:rPr>
          <w:color w:val="808080"/>
          <w:sz w:val="19"/>
        </w:rPr>
      </w:pPr>
    </w:p>
    <w:p w14:paraId="6AB027C3" w14:textId="77777777" w:rsidR="0002235A" w:rsidRDefault="0002235A" w:rsidP="0002235A">
      <w:pPr>
        <w:ind w:left="0" w:right="33"/>
        <w:rPr>
          <w:color w:val="808080"/>
          <w:sz w:val="19"/>
        </w:rPr>
      </w:pPr>
    </w:p>
    <w:p w14:paraId="02F25C41" w14:textId="77777777" w:rsidR="0002235A" w:rsidRDefault="0002235A" w:rsidP="0002235A">
      <w:pPr>
        <w:ind w:left="0" w:right="33"/>
        <w:rPr>
          <w:color w:val="808080"/>
          <w:sz w:val="19"/>
        </w:rPr>
      </w:pPr>
    </w:p>
    <w:p w14:paraId="26C9D91F" w14:textId="77777777" w:rsidR="0002235A" w:rsidRDefault="0002235A" w:rsidP="0002235A">
      <w:pPr>
        <w:ind w:left="0" w:right="33"/>
        <w:rPr>
          <w:color w:val="808080"/>
          <w:sz w:val="19"/>
        </w:rPr>
      </w:pPr>
    </w:p>
    <w:p w14:paraId="289B33E3" w14:textId="77777777" w:rsidR="0002235A" w:rsidRDefault="0002235A" w:rsidP="0002235A">
      <w:pPr>
        <w:ind w:left="0" w:right="33"/>
        <w:rPr>
          <w:color w:val="808080"/>
          <w:sz w:val="19"/>
        </w:rPr>
      </w:pPr>
    </w:p>
    <w:p w14:paraId="652249BA" w14:textId="77777777" w:rsidR="0002235A" w:rsidRDefault="0002235A" w:rsidP="0002235A">
      <w:pPr>
        <w:ind w:left="0" w:right="33"/>
        <w:rPr>
          <w:color w:val="808080"/>
          <w:sz w:val="19"/>
        </w:rPr>
      </w:pPr>
    </w:p>
    <w:p w14:paraId="6F736299" w14:textId="77777777" w:rsidR="0002235A" w:rsidRDefault="0002235A" w:rsidP="0002235A">
      <w:pPr>
        <w:ind w:left="0" w:right="33"/>
        <w:rPr>
          <w:color w:val="808080"/>
          <w:sz w:val="19"/>
        </w:rPr>
      </w:pPr>
    </w:p>
    <w:p w14:paraId="44E34289" w14:textId="77777777" w:rsidR="0002235A" w:rsidRPr="009D6935" w:rsidRDefault="0002235A" w:rsidP="0002235A">
      <w:pPr>
        <w:ind w:left="0" w:right="33"/>
        <w:rPr>
          <w:rFonts w:eastAsia="Times New Roman" w:cs="Times New Roman"/>
          <w:sz w:val="16"/>
          <w:szCs w:val="16"/>
        </w:rPr>
      </w:pPr>
      <w:r w:rsidRPr="009D6935">
        <w:rPr>
          <w:rFonts w:eastAsia="Times New Roman" w:cs="Times New Roman"/>
          <w:sz w:val="16"/>
          <w:szCs w:val="16"/>
        </w:rPr>
        <w:lastRenderedPageBreak/>
        <w:t>Story 2 (</w:t>
      </w:r>
      <w:r w:rsidRPr="002C4BCF">
        <w:rPr>
          <w:rFonts w:eastAsia="Times New Roman" w:cs="Times New Roman"/>
          <w:sz w:val="16"/>
          <w:szCs w:val="16"/>
        </w:rPr>
        <w:t>General Assembly</w:t>
      </w:r>
      <w:r>
        <w:rPr>
          <w:rFonts w:eastAsia="Times New Roman" w:cs="Times New Roman"/>
          <w:sz w:val="16"/>
          <w:szCs w:val="16"/>
        </w:rPr>
        <w:t>)</w:t>
      </w:r>
    </w:p>
    <w:p w14:paraId="5D7C6439" w14:textId="77777777" w:rsidR="0002235A" w:rsidRDefault="0002235A" w:rsidP="0002235A">
      <w:pPr>
        <w:spacing w:after="199" w:line="259" w:lineRule="auto"/>
        <w:ind w:left="0" w:firstLine="0"/>
        <w:rPr>
          <w:rFonts w:eastAsia="Times New Roman" w:cs="Times New Roman"/>
          <w:sz w:val="16"/>
          <w:szCs w:val="16"/>
        </w:rPr>
      </w:pPr>
    </w:p>
    <w:p w14:paraId="081DD27A" w14:textId="77777777" w:rsidR="0002235A" w:rsidRPr="0099205B" w:rsidRDefault="0002235A" w:rsidP="0002235A">
      <w:pPr>
        <w:spacing w:after="0" w:line="268" w:lineRule="auto"/>
        <w:ind w:left="101" w:hanging="10"/>
        <w:jc w:val="center"/>
        <w:rPr>
          <w:rFonts w:eastAsia="Calibri"/>
          <w:sz w:val="20"/>
        </w:rPr>
      </w:pPr>
      <w:r w:rsidRPr="0099205B">
        <w:rPr>
          <w:rFonts w:eastAsia="Calibri"/>
          <w:b/>
          <w:sz w:val="32"/>
        </w:rPr>
        <w:t>Well done to all of you, this is your first achievement as a group!</w:t>
      </w:r>
    </w:p>
    <w:p w14:paraId="1E08ECF8" w14:textId="27EFD6F1" w:rsidR="0002235A" w:rsidRDefault="0002235A" w:rsidP="00E0733E">
      <w:pPr>
        <w:spacing w:before="120" w:after="120" w:line="240" w:lineRule="auto"/>
        <w:ind w:left="101" w:hanging="10"/>
        <w:jc w:val="center"/>
        <w:rPr>
          <w:rFonts w:eastAsia="Calibri"/>
          <w:sz w:val="20"/>
          <w:szCs w:val="20"/>
        </w:rPr>
      </w:pPr>
      <w:r w:rsidRPr="0099205B">
        <w:rPr>
          <w:rFonts w:eastAsia="Calibri"/>
          <w:sz w:val="20"/>
          <w:szCs w:val="20"/>
        </w:rPr>
        <w:t xml:space="preserve">There will be more challenges facing your team in the next few days, which you will </w:t>
      </w:r>
      <w:r w:rsidR="004A177E">
        <w:rPr>
          <w:rFonts w:eastAsia="Calibri"/>
          <w:sz w:val="20"/>
          <w:szCs w:val="20"/>
        </w:rPr>
        <w:t>be able to</w:t>
      </w:r>
      <w:r w:rsidR="004A177E" w:rsidRPr="0099205B">
        <w:rPr>
          <w:rFonts w:eastAsia="Calibri"/>
          <w:sz w:val="20"/>
          <w:szCs w:val="20"/>
        </w:rPr>
        <w:t xml:space="preserve"> </w:t>
      </w:r>
      <w:r w:rsidRPr="0099205B">
        <w:rPr>
          <w:rFonts w:eastAsia="Calibri"/>
          <w:sz w:val="20"/>
          <w:szCs w:val="20"/>
        </w:rPr>
        <w:t>overcome with your</w:t>
      </w:r>
      <w:r w:rsidR="004A177E">
        <w:rPr>
          <w:rFonts w:eastAsia="Calibri"/>
          <w:sz w:val="20"/>
          <w:szCs w:val="20"/>
        </w:rPr>
        <w:t xml:space="preserve"> t</w:t>
      </w:r>
      <w:r w:rsidRPr="0099205B">
        <w:rPr>
          <w:rFonts w:eastAsia="Calibri"/>
          <w:sz w:val="20"/>
          <w:szCs w:val="20"/>
        </w:rPr>
        <w:t>eam work skills.</w:t>
      </w:r>
      <w:r>
        <w:rPr>
          <w:rFonts w:eastAsia="Calibri"/>
          <w:sz w:val="20"/>
          <w:szCs w:val="20"/>
        </w:rPr>
        <w:t xml:space="preserve"> </w:t>
      </w:r>
    </w:p>
    <w:p w14:paraId="57779C91" w14:textId="77777777" w:rsidR="0002235A" w:rsidRDefault="0002235A" w:rsidP="0002235A">
      <w:pPr>
        <w:spacing w:before="120" w:after="120" w:line="240" w:lineRule="auto"/>
        <w:ind w:left="3971" w:right="20" w:hanging="3920"/>
        <w:jc w:val="center"/>
        <w:rPr>
          <w:rFonts w:eastAsia="Calibri"/>
          <w:sz w:val="20"/>
          <w:szCs w:val="20"/>
        </w:rPr>
      </w:pPr>
    </w:p>
    <w:p w14:paraId="22BE428A" w14:textId="7C4B81F2" w:rsidR="0002235A" w:rsidRPr="00B03FF8" w:rsidRDefault="004A177E" w:rsidP="0002235A">
      <w:pPr>
        <w:spacing w:before="120" w:after="120" w:line="240" w:lineRule="auto"/>
        <w:ind w:right="20"/>
        <w:rPr>
          <w:rFonts w:eastAsia="Calibri"/>
          <w:sz w:val="16"/>
          <w:szCs w:val="16"/>
        </w:rPr>
      </w:pPr>
      <w:r>
        <w:rPr>
          <w:rFonts w:eastAsia="Calibri"/>
          <w:sz w:val="16"/>
          <w:szCs w:val="16"/>
        </w:rPr>
        <w:t>P</w:t>
      </w:r>
      <w:r w:rsidR="0002235A">
        <w:rPr>
          <w:rFonts w:eastAsia="Calibri"/>
          <w:sz w:val="16"/>
          <w:szCs w:val="16"/>
        </w:rPr>
        <w:t>lease</w:t>
      </w:r>
      <w:r w:rsidR="0002235A" w:rsidRPr="00B03FF8">
        <w:rPr>
          <w:rFonts w:eastAsia="Calibri"/>
          <w:sz w:val="16"/>
          <w:szCs w:val="16"/>
        </w:rPr>
        <w:t xml:space="preserve"> read the message </w:t>
      </w:r>
      <w:r>
        <w:rPr>
          <w:rFonts w:eastAsia="Calibri"/>
          <w:sz w:val="16"/>
          <w:szCs w:val="16"/>
        </w:rPr>
        <w:t xml:space="preserve">and instructions </w:t>
      </w:r>
      <w:r w:rsidR="0002235A" w:rsidRPr="00B03FF8">
        <w:rPr>
          <w:rFonts w:eastAsia="Calibri"/>
          <w:sz w:val="16"/>
          <w:szCs w:val="16"/>
        </w:rPr>
        <w:t>below</w:t>
      </w:r>
      <w:r>
        <w:rPr>
          <w:rFonts w:eastAsia="Calibri"/>
          <w:sz w:val="16"/>
          <w:szCs w:val="16"/>
        </w:rPr>
        <w:t>.</w:t>
      </w:r>
    </w:p>
    <w:p w14:paraId="780B7621" w14:textId="77C50D68" w:rsidR="0002235A" w:rsidRDefault="0002235A" w:rsidP="0002235A">
      <w:pPr>
        <w:spacing w:before="120" w:after="120" w:line="240" w:lineRule="auto"/>
        <w:ind w:left="0" w:right="33"/>
        <w:rPr>
          <w:rFonts w:eastAsia="Times New Roman" w:cs="Times New Roman"/>
          <w:sz w:val="16"/>
          <w:szCs w:val="16"/>
        </w:rPr>
      </w:pPr>
      <w:r w:rsidRPr="002C4BCF">
        <w:rPr>
          <w:rFonts w:eastAsia="Times New Roman" w:cs="Times New Roman"/>
          <w:b/>
          <w:sz w:val="16"/>
          <w:szCs w:val="16"/>
        </w:rPr>
        <w:t>Message:</w:t>
      </w:r>
      <w:r>
        <w:rPr>
          <w:rFonts w:eastAsia="Times New Roman" w:cs="Times New Roman"/>
          <w:sz w:val="16"/>
          <w:szCs w:val="16"/>
        </w:rPr>
        <w:t xml:space="preserve"> </w:t>
      </w:r>
      <w:r w:rsidRPr="00721350">
        <w:rPr>
          <w:rFonts w:eastAsia="Times New Roman" w:cs="Times New Roman"/>
          <w:sz w:val="16"/>
          <w:szCs w:val="16"/>
        </w:rPr>
        <w:t xml:space="preserve">Set by the international cooperative movement, </w:t>
      </w:r>
      <w:r>
        <w:rPr>
          <w:rFonts w:eastAsia="Times New Roman" w:cs="Times New Roman"/>
          <w:sz w:val="16"/>
          <w:szCs w:val="16"/>
        </w:rPr>
        <w:t>c</w:t>
      </w:r>
      <w:r w:rsidRPr="00721350">
        <w:rPr>
          <w:rFonts w:eastAsia="Times New Roman" w:cs="Times New Roman"/>
          <w:sz w:val="16"/>
          <w:szCs w:val="16"/>
        </w:rPr>
        <w:t xml:space="preserve">ooperative principles include </w:t>
      </w:r>
      <w:r>
        <w:rPr>
          <w:rFonts w:eastAsia="Times New Roman" w:cs="Times New Roman"/>
          <w:sz w:val="16"/>
          <w:szCs w:val="16"/>
        </w:rPr>
        <w:t>the values of equality, equity and solidarity.</w:t>
      </w:r>
      <w:r w:rsidRPr="00E90ED9">
        <w:rPr>
          <w:rFonts w:eastAsia="Times New Roman" w:cs="Times New Roman"/>
          <w:sz w:val="16"/>
          <w:szCs w:val="16"/>
        </w:rPr>
        <w:t xml:space="preserve"> </w:t>
      </w:r>
      <w:r>
        <w:rPr>
          <w:rFonts w:eastAsia="Times New Roman" w:cs="Times New Roman"/>
          <w:sz w:val="16"/>
          <w:szCs w:val="16"/>
        </w:rPr>
        <w:t xml:space="preserve">The following story is an example of how people in </w:t>
      </w:r>
      <w:r w:rsidRPr="00681B2A">
        <w:rPr>
          <w:rFonts w:eastAsia="Times New Roman" w:cs="Times New Roman"/>
          <w:sz w:val="16"/>
          <w:szCs w:val="16"/>
        </w:rPr>
        <w:t>South Africa</w:t>
      </w:r>
      <w:r>
        <w:rPr>
          <w:rFonts w:eastAsia="Times New Roman" w:cs="Times New Roman"/>
          <w:sz w:val="16"/>
          <w:szCs w:val="16"/>
        </w:rPr>
        <w:t xml:space="preserve"> work together to meet their common economic needs, </w:t>
      </w:r>
      <w:r w:rsidR="004A177E">
        <w:rPr>
          <w:rFonts w:eastAsia="Times New Roman" w:cs="Times New Roman"/>
          <w:sz w:val="16"/>
          <w:szCs w:val="16"/>
        </w:rPr>
        <w:t xml:space="preserve">while focusing </w:t>
      </w:r>
      <w:r>
        <w:rPr>
          <w:rFonts w:eastAsia="Times New Roman" w:cs="Times New Roman"/>
          <w:sz w:val="16"/>
          <w:szCs w:val="16"/>
        </w:rPr>
        <w:t xml:space="preserve">on these values. </w:t>
      </w:r>
    </w:p>
    <w:p w14:paraId="6ABFD38F" w14:textId="39E3F2CB" w:rsidR="0002235A" w:rsidRPr="002C4BCF" w:rsidRDefault="0002235A" w:rsidP="0002235A">
      <w:pPr>
        <w:spacing w:before="120" w:after="120" w:line="240" w:lineRule="auto"/>
        <w:ind w:left="0" w:firstLine="0"/>
        <w:rPr>
          <w:rFonts w:eastAsia="Times New Roman" w:cs="Times New Roman"/>
          <w:b/>
          <w:sz w:val="16"/>
          <w:szCs w:val="16"/>
        </w:rPr>
      </w:pPr>
      <w:r w:rsidRPr="002C4BCF">
        <w:rPr>
          <w:rFonts w:eastAsia="Times New Roman" w:cs="Times New Roman"/>
          <w:b/>
          <w:sz w:val="16"/>
          <w:szCs w:val="16"/>
        </w:rPr>
        <w:t>Instructions</w:t>
      </w:r>
      <w:r>
        <w:rPr>
          <w:rFonts w:eastAsia="Times New Roman" w:cs="Times New Roman"/>
          <w:b/>
          <w:sz w:val="16"/>
          <w:szCs w:val="16"/>
        </w:rPr>
        <w:t xml:space="preserve">: </w:t>
      </w:r>
      <w:r w:rsidR="004A177E" w:rsidRPr="00453EC0">
        <w:rPr>
          <w:rFonts w:eastAsia="Times New Roman"/>
          <w:sz w:val="16"/>
          <w:szCs w:val="16"/>
        </w:rPr>
        <w:t xml:space="preserve">Read the story below and prepare a short </w:t>
      </w:r>
      <w:r w:rsidR="004A177E">
        <w:rPr>
          <w:rFonts w:eastAsia="Times New Roman"/>
          <w:sz w:val="16"/>
          <w:szCs w:val="16"/>
        </w:rPr>
        <w:t>summary</w:t>
      </w:r>
      <w:r w:rsidR="004A177E" w:rsidRPr="00453EC0">
        <w:rPr>
          <w:rFonts w:eastAsia="Times New Roman"/>
          <w:sz w:val="16"/>
          <w:szCs w:val="16"/>
        </w:rPr>
        <w:t xml:space="preserve"> for the wider group about th</w:t>
      </w:r>
      <w:r w:rsidR="004A177E">
        <w:rPr>
          <w:rFonts w:eastAsia="Times New Roman"/>
          <w:sz w:val="16"/>
          <w:szCs w:val="16"/>
        </w:rPr>
        <w:t>e</w:t>
      </w:r>
      <w:r w:rsidR="004A177E" w:rsidRPr="00453EC0">
        <w:rPr>
          <w:rFonts w:eastAsia="Times New Roman"/>
          <w:sz w:val="16"/>
          <w:szCs w:val="16"/>
        </w:rPr>
        <w:t xml:space="preserve"> story and the cooperation principles it showcases.</w:t>
      </w:r>
      <w:r w:rsidR="004A177E" w:rsidRPr="00453EC0">
        <w:rPr>
          <w:rFonts w:eastAsia="Times New Roman"/>
          <w:b/>
          <w:sz w:val="16"/>
          <w:szCs w:val="16"/>
        </w:rPr>
        <w:t xml:space="preserve"> </w:t>
      </w:r>
    </w:p>
    <w:p w14:paraId="5C2413A7" w14:textId="52D26EFF" w:rsidR="0002235A" w:rsidRDefault="0002235A" w:rsidP="0002235A">
      <w:pPr>
        <w:pStyle w:val="Subtitle"/>
        <w:spacing w:before="120" w:after="120" w:line="240" w:lineRule="auto"/>
        <w:ind w:left="0" w:firstLine="0"/>
        <w:rPr>
          <w:rFonts w:eastAsia="Calibri"/>
          <w:b/>
        </w:rPr>
      </w:pPr>
    </w:p>
    <w:p w14:paraId="6F12CD6C" w14:textId="33599D9A" w:rsidR="0002235A" w:rsidRDefault="00C92A61" w:rsidP="0002235A">
      <w:pPr>
        <w:pStyle w:val="Subtitle"/>
        <w:spacing w:before="120" w:after="120" w:line="240" w:lineRule="auto"/>
        <w:ind w:left="0" w:firstLine="0"/>
        <w:rPr>
          <w:rFonts w:ascii="Times New Roman" w:eastAsia="Times New Roman" w:hAnsi="Times New Roman" w:cs="Times New Roman"/>
          <w:color w:val="auto"/>
          <w:sz w:val="48"/>
        </w:rPr>
      </w:pPr>
      <w:bookmarkStart w:id="1" w:name="_GoBack"/>
      <w:r>
        <w:rPr>
          <w:noProof/>
        </w:rPr>
        <w:drawing>
          <wp:anchor distT="0" distB="0" distL="114300" distR="114300" simplePos="0" relativeHeight="251665408" behindDoc="1" locked="0" layoutInCell="1" allowOverlap="1" wp14:anchorId="590317DE" wp14:editId="0709ADF7">
            <wp:simplePos x="0" y="0"/>
            <wp:positionH relativeFrom="column">
              <wp:posOffset>-12700</wp:posOffset>
            </wp:positionH>
            <wp:positionV relativeFrom="page">
              <wp:posOffset>4136565</wp:posOffset>
            </wp:positionV>
            <wp:extent cx="2455545" cy="1637665"/>
            <wp:effectExtent l="0" t="0" r="1905"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dikong sa Lerato co-operativ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55545" cy="1637665"/>
                    </a:xfrm>
                    <a:prstGeom prst="rect">
                      <a:avLst/>
                    </a:prstGeom>
                  </pic:spPr>
                </pic:pic>
              </a:graphicData>
            </a:graphic>
          </wp:anchor>
        </w:drawing>
      </w:r>
      <w:bookmarkEnd w:id="1"/>
      <w:r w:rsidR="0002235A" w:rsidRPr="009D6935">
        <w:rPr>
          <w:rFonts w:eastAsia="Calibri"/>
          <w:b/>
        </w:rPr>
        <w:t>Story</w:t>
      </w:r>
      <w:r w:rsidR="0002235A">
        <w:rPr>
          <w:rFonts w:eastAsia="Calibri"/>
        </w:rPr>
        <w:t xml:space="preserve">: </w:t>
      </w:r>
      <w:r w:rsidR="0002235A" w:rsidRPr="00310852">
        <w:t xml:space="preserve">Circle of love becomes circle of life </w:t>
      </w:r>
    </w:p>
    <w:p w14:paraId="3F5FADAF" w14:textId="6D09FDC7" w:rsidR="0002235A" w:rsidRPr="005855D0" w:rsidRDefault="0002235A" w:rsidP="0002235A">
      <w:pPr>
        <w:spacing w:before="120" w:after="120" w:line="240" w:lineRule="auto"/>
        <w:ind w:left="0" w:right="33" w:firstLine="0"/>
        <w:rPr>
          <w:rFonts w:eastAsia="Times New Roman" w:cs="Times New Roman"/>
          <w:sz w:val="16"/>
          <w:szCs w:val="16"/>
        </w:rPr>
      </w:pPr>
      <w:r w:rsidRPr="005855D0">
        <w:rPr>
          <w:rFonts w:eastAsia="Times New Roman" w:cs="Times New Roman"/>
          <w:sz w:val="16"/>
          <w:szCs w:val="16"/>
        </w:rPr>
        <w:t>It is said that if women received the same training and opportunities as men in developing countries, the number of people living in poverty could drop by as much as 150 million.</w:t>
      </w:r>
    </w:p>
    <w:p w14:paraId="5496D961" w14:textId="20B4C3BC" w:rsidR="0002235A" w:rsidRPr="005855D0" w:rsidRDefault="0002235A" w:rsidP="0002235A">
      <w:pPr>
        <w:spacing w:before="120" w:after="120" w:line="240" w:lineRule="auto"/>
        <w:ind w:left="0" w:right="33" w:firstLine="0"/>
        <w:rPr>
          <w:rFonts w:eastAsia="Times New Roman" w:cs="Times New Roman"/>
          <w:sz w:val="16"/>
          <w:szCs w:val="16"/>
        </w:rPr>
      </w:pPr>
      <w:r w:rsidRPr="005855D0">
        <w:rPr>
          <w:rFonts w:eastAsia="Times New Roman" w:cs="Times New Roman"/>
          <w:sz w:val="16"/>
          <w:szCs w:val="16"/>
        </w:rPr>
        <w:t>In South Africa, women are taking the situation into their own hands.</w:t>
      </w:r>
    </w:p>
    <w:p w14:paraId="3A1E5107" w14:textId="51C5D1F9" w:rsidR="0002235A" w:rsidRPr="005855D0" w:rsidRDefault="0002235A" w:rsidP="0002235A">
      <w:pPr>
        <w:spacing w:before="120" w:after="120" w:line="240" w:lineRule="auto"/>
        <w:ind w:left="0" w:right="33" w:firstLine="0"/>
        <w:rPr>
          <w:rFonts w:eastAsia="Times New Roman" w:cs="Times New Roman"/>
          <w:sz w:val="16"/>
          <w:szCs w:val="16"/>
        </w:rPr>
      </w:pPr>
      <w:r w:rsidRPr="005855D0">
        <w:rPr>
          <w:rFonts w:eastAsia="Times New Roman" w:cs="Times New Roman"/>
          <w:sz w:val="16"/>
          <w:szCs w:val="16"/>
        </w:rPr>
        <w:t xml:space="preserve">In </w:t>
      </w:r>
      <w:proofErr w:type="spellStart"/>
      <w:r w:rsidRPr="005855D0">
        <w:rPr>
          <w:rFonts w:eastAsia="Times New Roman" w:cs="Times New Roman"/>
          <w:sz w:val="16"/>
          <w:szCs w:val="16"/>
        </w:rPr>
        <w:t>Tooseng</w:t>
      </w:r>
      <w:proofErr w:type="spellEnd"/>
      <w:r w:rsidRPr="005855D0">
        <w:rPr>
          <w:rFonts w:eastAsia="Times New Roman" w:cs="Times New Roman"/>
          <w:sz w:val="16"/>
          <w:szCs w:val="16"/>
        </w:rPr>
        <w:t xml:space="preserve"> village in the Limpopo </w:t>
      </w:r>
      <w:r w:rsidR="004A177E">
        <w:rPr>
          <w:rFonts w:eastAsia="Times New Roman" w:cs="Times New Roman"/>
          <w:sz w:val="16"/>
          <w:szCs w:val="16"/>
        </w:rPr>
        <w:t>P</w:t>
      </w:r>
      <w:r w:rsidRPr="005855D0">
        <w:rPr>
          <w:rFonts w:eastAsia="Times New Roman" w:cs="Times New Roman"/>
          <w:sz w:val="16"/>
          <w:szCs w:val="16"/>
        </w:rPr>
        <w:t>rovince of South Africa</w:t>
      </w:r>
      <w:r w:rsidR="004A177E">
        <w:rPr>
          <w:rFonts w:eastAsia="Times New Roman" w:cs="Times New Roman"/>
          <w:sz w:val="16"/>
          <w:szCs w:val="16"/>
        </w:rPr>
        <w:t>,</w:t>
      </w:r>
      <w:r w:rsidRPr="005855D0">
        <w:rPr>
          <w:rFonts w:eastAsia="Times New Roman" w:cs="Times New Roman"/>
          <w:sz w:val="16"/>
          <w:szCs w:val="16"/>
        </w:rPr>
        <w:t xml:space="preserve"> a group of 10 women have established the </w:t>
      </w:r>
      <w:proofErr w:type="spellStart"/>
      <w:r w:rsidRPr="005855D0">
        <w:rPr>
          <w:rFonts w:eastAsia="Times New Roman" w:cs="Times New Roman"/>
          <w:sz w:val="16"/>
          <w:szCs w:val="16"/>
        </w:rPr>
        <w:t>Sedikong</w:t>
      </w:r>
      <w:proofErr w:type="spellEnd"/>
      <w:r w:rsidRPr="005855D0">
        <w:rPr>
          <w:rFonts w:eastAsia="Times New Roman" w:cs="Times New Roman"/>
          <w:sz w:val="16"/>
          <w:szCs w:val="16"/>
        </w:rPr>
        <w:t xml:space="preserve"> </w:t>
      </w:r>
      <w:proofErr w:type="spellStart"/>
      <w:proofErr w:type="gramStart"/>
      <w:r w:rsidRPr="005855D0">
        <w:rPr>
          <w:rFonts w:eastAsia="Times New Roman" w:cs="Times New Roman"/>
          <w:sz w:val="16"/>
          <w:szCs w:val="16"/>
        </w:rPr>
        <w:t>sa</w:t>
      </w:r>
      <w:proofErr w:type="spellEnd"/>
      <w:proofErr w:type="gramEnd"/>
      <w:r w:rsidRPr="005855D0">
        <w:rPr>
          <w:rFonts w:eastAsia="Times New Roman" w:cs="Times New Roman"/>
          <w:sz w:val="16"/>
          <w:szCs w:val="16"/>
        </w:rPr>
        <w:t xml:space="preserve"> </w:t>
      </w:r>
      <w:proofErr w:type="spellStart"/>
      <w:r w:rsidRPr="005855D0">
        <w:rPr>
          <w:rFonts w:eastAsia="Times New Roman" w:cs="Times New Roman"/>
          <w:sz w:val="16"/>
          <w:szCs w:val="16"/>
        </w:rPr>
        <w:t>Lerato</w:t>
      </w:r>
      <w:proofErr w:type="spellEnd"/>
      <w:r w:rsidRPr="005855D0">
        <w:rPr>
          <w:rFonts w:eastAsia="Times New Roman" w:cs="Times New Roman"/>
          <w:sz w:val="16"/>
          <w:szCs w:val="16"/>
        </w:rPr>
        <w:t xml:space="preserve"> co-operative. </w:t>
      </w:r>
      <w:proofErr w:type="spellStart"/>
      <w:r w:rsidRPr="005855D0">
        <w:rPr>
          <w:rFonts w:eastAsia="Times New Roman" w:cs="Times New Roman"/>
          <w:sz w:val="16"/>
          <w:szCs w:val="16"/>
        </w:rPr>
        <w:t>Sedikong</w:t>
      </w:r>
      <w:proofErr w:type="spellEnd"/>
      <w:r w:rsidRPr="005855D0">
        <w:rPr>
          <w:rFonts w:eastAsia="Times New Roman" w:cs="Times New Roman"/>
          <w:sz w:val="16"/>
          <w:szCs w:val="16"/>
        </w:rPr>
        <w:t xml:space="preserve"> </w:t>
      </w:r>
      <w:proofErr w:type="spellStart"/>
      <w:proofErr w:type="gramStart"/>
      <w:r w:rsidRPr="005855D0">
        <w:rPr>
          <w:rFonts w:eastAsia="Times New Roman" w:cs="Times New Roman"/>
          <w:sz w:val="16"/>
          <w:szCs w:val="16"/>
        </w:rPr>
        <w:t>sa</w:t>
      </w:r>
      <w:proofErr w:type="spellEnd"/>
      <w:proofErr w:type="gramEnd"/>
      <w:r w:rsidRPr="005855D0">
        <w:rPr>
          <w:rFonts w:eastAsia="Times New Roman" w:cs="Times New Roman"/>
          <w:sz w:val="16"/>
          <w:szCs w:val="16"/>
        </w:rPr>
        <w:t xml:space="preserve"> </w:t>
      </w:r>
      <w:proofErr w:type="spellStart"/>
      <w:r w:rsidRPr="005855D0">
        <w:rPr>
          <w:rFonts w:eastAsia="Times New Roman" w:cs="Times New Roman"/>
          <w:sz w:val="16"/>
          <w:szCs w:val="16"/>
        </w:rPr>
        <w:t>Lerato</w:t>
      </w:r>
      <w:proofErr w:type="spellEnd"/>
      <w:r w:rsidRPr="005855D0">
        <w:rPr>
          <w:rFonts w:eastAsia="Times New Roman" w:cs="Times New Roman"/>
          <w:sz w:val="16"/>
          <w:szCs w:val="16"/>
        </w:rPr>
        <w:t xml:space="preserve"> means circle of love.</w:t>
      </w:r>
    </w:p>
    <w:p w14:paraId="38175DDF" w14:textId="003C3713" w:rsidR="0002235A" w:rsidRPr="005855D0" w:rsidRDefault="0002235A" w:rsidP="0002235A">
      <w:pPr>
        <w:spacing w:before="120" w:after="120" w:line="240" w:lineRule="auto"/>
        <w:ind w:left="0" w:right="33" w:firstLine="0"/>
        <w:rPr>
          <w:rFonts w:eastAsia="Times New Roman" w:cs="Times New Roman"/>
          <w:sz w:val="16"/>
          <w:szCs w:val="16"/>
        </w:rPr>
      </w:pPr>
      <w:r w:rsidRPr="005855D0">
        <w:rPr>
          <w:rFonts w:eastAsia="Times New Roman" w:cs="Times New Roman"/>
          <w:sz w:val="16"/>
          <w:szCs w:val="16"/>
        </w:rPr>
        <w:t xml:space="preserve">The cooperative operates like an oasis for orphaned and vulnerable children. It works to alleviate hunger through </w:t>
      </w:r>
      <w:r w:rsidR="004A177E">
        <w:rPr>
          <w:rFonts w:eastAsia="Times New Roman" w:cs="Times New Roman"/>
          <w:sz w:val="16"/>
          <w:szCs w:val="16"/>
        </w:rPr>
        <w:t>its</w:t>
      </w:r>
      <w:r w:rsidRPr="005855D0">
        <w:rPr>
          <w:rFonts w:eastAsia="Times New Roman" w:cs="Times New Roman"/>
          <w:sz w:val="16"/>
          <w:szCs w:val="16"/>
        </w:rPr>
        <w:t xml:space="preserve"> organic garden, where the women produce </w:t>
      </w:r>
      <w:r w:rsidR="004A177E">
        <w:rPr>
          <w:rFonts w:eastAsia="Times New Roman" w:cs="Times New Roman"/>
          <w:sz w:val="16"/>
          <w:szCs w:val="16"/>
        </w:rPr>
        <w:t>h</w:t>
      </w:r>
      <w:r w:rsidRPr="005855D0">
        <w:rPr>
          <w:rFonts w:eastAsia="Times New Roman" w:cs="Times New Roman"/>
          <w:sz w:val="16"/>
          <w:szCs w:val="16"/>
        </w:rPr>
        <w:t>orseradish, a tea renowned for its healing and nutri</w:t>
      </w:r>
      <w:r w:rsidR="004A177E">
        <w:rPr>
          <w:rFonts w:eastAsia="Times New Roman" w:cs="Times New Roman"/>
          <w:sz w:val="16"/>
          <w:szCs w:val="16"/>
        </w:rPr>
        <w:t>t</w:t>
      </w:r>
      <w:r w:rsidR="002856EF">
        <w:rPr>
          <w:rFonts w:eastAsia="Times New Roman" w:cs="Times New Roman"/>
          <w:sz w:val="16"/>
          <w:szCs w:val="16"/>
        </w:rPr>
        <w:t>i</w:t>
      </w:r>
      <w:r w:rsidRPr="005855D0">
        <w:rPr>
          <w:rFonts w:eastAsia="Times New Roman" w:cs="Times New Roman"/>
          <w:sz w:val="16"/>
          <w:szCs w:val="16"/>
        </w:rPr>
        <w:t xml:space="preserve">onal values. </w:t>
      </w:r>
    </w:p>
    <w:p w14:paraId="7379162A" w14:textId="0FED480A" w:rsidR="0002235A" w:rsidRPr="005855D0" w:rsidRDefault="0002235A" w:rsidP="0002235A">
      <w:pPr>
        <w:spacing w:before="120" w:after="120" w:line="240" w:lineRule="auto"/>
        <w:ind w:left="0" w:right="33" w:firstLine="0"/>
        <w:rPr>
          <w:rFonts w:eastAsia="Times New Roman" w:cs="Times New Roman"/>
          <w:sz w:val="16"/>
          <w:szCs w:val="16"/>
        </w:rPr>
      </w:pPr>
      <w:r w:rsidRPr="005855D0">
        <w:rPr>
          <w:rFonts w:eastAsia="Times New Roman" w:cs="Times New Roman"/>
          <w:sz w:val="16"/>
          <w:szCs w:val="16"/>
        </w:rPr>
        <w:t xml:space="preserve">In early November Mavis </w:t>
      </w:r>
      <w:proofErr w:type="spellStart"/>
      <w:r w:rsidRPr="005855D0">
        <w:rPr>
          <w:rFonts w:eastAsia="Times New Roman" w:cs="Times New Roman"/>
          <w:sz w:val="16"/>
          <w:szCs w:val="16"/>
        </w:rPr>
        <w:t>Mathabatha</w:t>
      </w:r>
      <w:proofErr w:type="spellEnd"/>
      <w:r w:rsidRPr="005855D0">
        <w:rPr>
          <w:rFonts w:eastAsia="Times New Roman" w:cs="Times New Roman"/>
          <w:sz w:val="16"/>
          <w:szCs w:val="16"/>
        </w:rPr>
        <w:t xml:space="preserve"> travelled to </w:t>
      </w:r>
      <w:r w:rsidR="004A177E">
        <w:rPr>
          <w:rFonts w:eastAsia="Times New Roman" w:cs="Times New Roman"/>
          <w:sz w:val="16"/>
          <w:szCs w:val="16"/>
        </w:rPr>
        <w:t xml:space="preserve">the </w:t>
      </w:r>
      <w:r w:rsidRPr="005855D0">
        <w:rPr>
          <w:rFonts w:eastAsia="Times New Roman" w:cs="Times New Roman"/>
          <w:sz w:val="16"/>
          <w:szCs w:val="16"/>
        </w:rPr>
        <w:t xml:space="preserve">United Kingdom to promote the work </w:t>
      </w:r>
      <w:r w:rsidR="004A177E">
        <w:rPr>
          <w:rFonts w:eastAsia="Times New Roman" w:cs="Times New Roman"/>
          <w:sz w:val="16"/>
          <w:szCs w:val="16"/>
        </w:rPr>
        <w:t xml:space="preserve">of </w:t>
      </w:r>
      <w:r w:rsidRPr="005855D0">
        <w:rPr>
          <w:rFonts w:eastAsia="Times New Roman" w:cs="Times New Roman"/>
          <w:sz w:val="16"/>
          <w:szCs w:val="16"/>
        </w:rPr>
        <w:t>her cooperative and to educate the 11,000-plus visitors about the values its tea holds.</w:t>
      </w:r>
    </w:p>
    <w:p w14:paraId="07544784" w14:textId="1CF15FE8" w:rsidR="0002235A" w:rsidRPr="005855D0" w:rsidRDefault="0002235A" w:rsidP="0002235A">
      <w:pPr>
        <w:spacing w:before="120" w:after="120" w:line="240" w:lineRule="auto"/>
        <w:ind w:left="0" w:right="33" w:firstLine="0"/>
        <w:rPr>
          <w:rFonts w:eastAsia="Times New Roman" w:cs="Times New Roman"/>
          <w:sz w:val="16"/>
          <w:szCs w:val="16"/>
        </w:rPr>
      </w:pPr>
      <w:r w:rsidRPr="005855D0">
        <w:rPr>
          <w:rFonts w:eastAsia="Times New Roman" w:cs="Times New Roman"/>
          <w:sz w:val="16"/>
          <w:szCs w:val="16"/>
        </w:rPr>
        <w:t xml:space="preserve">“It is a very nutritious tea and we have started feeding </w:t>
      </w:r>
      <w:r w:rsidR="002856EF">
        <w:rPr>
          <w:rFonts w:eastAsia="Times New Roman" w:cs="Times New Roman"/>
          <w:sz w:val="16"/>
          <w:szCs w:val="16"/>
        </w:rPr>
        <w:t xml:space="preserve">it to </w:t>
      </w:r>
      <w:r w:rsidRPr="005855D0">
        <w:rPr>
          <w:rFonts w:eastAsia="Times New Roman" w:cs="Times New Roman"/>
          <w:sz w:val="16"/>
          <w:szCs w:val="16"/>
        </w:rPr>
        <w:t xml:space="preserve">the children,” explained Ms </w:t>
      </w:r>
      <w:proofErr w:type="spellStart"/>
      <w:r w:rsidRPr="005855D0">
        <w:rPr>
          <w:rFonts w:eastAsia="Times New Roman" w:cs="Times New Roman"/>
          <w:sz w:val="16"/>
          <w:szCs w:val="16"/>
        </w:rPr>
        <w:t>Mathabatha</w:t>
      </w:r>
      <w:proofErr w:type="spellEnd"/>
      <w:r w:rsidRPr="005855D0">
        <w:rPr>
          <w:rFonts w:eastAsia="Times New Roman" w:cs="Times New Roman"/>
          <w:sz w:val="16"/>
          <w:szCs w:val="16"/>
        </w:rPr>
        <w:t xml:space="preserve"> at the conference and exhibition.</w:t>
      </w:r>
    </w:p>
    <w:p w14:paraId="474848FA" w14:textId="77777777" w:rsidR="0002235A" w:rsidRPr="005855D0" w:rsidRDefault="0002235A" w:rsidP="0002235A">
      <w:pPr>
        <w:spacing w:before="120" w:after="120" w:line="240" w:lineRule="auto"/>
        <w:ind w:left="0" w:right="33" w:firstLine="0"/>
        <w:rPr>
          <w:rFonts w:eastAsia="Times New Roman" w:cs="Times New Roman"/>
          <w:i/>
          <w:sz w:val="16"/>
          <w:szCs w:val="16"/>
        </w:rPr>
      </w:pPr>
      <w:r w:rsidRPr="005855D0">
        <w:rPr>
          <w:rFonts w:eastAsia="Times New Roman" w:cs="Times New Roman"/>
          <w:i/>
          <w:sz w:val="16"/>
          <w:szCs w:val="16"/>
        </w:rPr>
        <w:t xml:space="preserve">This story is from the website </w:t>
      </w:r>
      <w:hyperlink r:id="rId8" w:history="1">
        <w:r w:rsidRPr="005855D0">
          <w:rPr>
            <w:rFonts w:eastAsia="Times New Roman" w:cs="Times New Roman"/>
            <w:i/>
            <w:sz w:val="16"/>
            <w:szCs w:val="16"/>
          </w:rPr>
          <w:t>http://stories.coop/.coop</w:t>
        </w:r>
      </w:hyperlink>
      <w:r w:rsidRPr="005855D0">
        <w:rPr>
          <w:rFonts w:eastAsia="Times New Roman" w:cs="Times New Roman"/>
          <w:i/>
          <w:sz w:val="16"/>
          <w:szCs w:val="16"/>
        </w:rPr>
        <w:t xml:space="preserve">. Article by </w:t>
      </w:r>
      <w:hyperlink r:id="rId9" w:history="1">
        <w:r w:rsidRPr="005855D0">
          <w:rPr>
            <w:rFonts w:eastAsia="Times New Roman" w:cs="Times New Roman"/>
            <w:i/>
            <w:sz w:val="16"/>
            <w:szCs w:val="16"/>
          </w:rPr>
          <w:t xml:space="preserve">Kate Askew </w:t>
        </w:r>
      </w:hyperlink>
    </w:p>
    <w:p w14:paraId="3B24773C" w14:textId="77777777" w:rsidR="0002235A" w:rsidRPr="00F64F4F" w:rsidRDefault="0002235A" w:rsidP="0002235A">
      <w:pPr>
        <w:spacing w:before="120" w:after="120" w:line="240" w:lineRule="auto"/>
        <w:ind w:left="0" w:right="33" w:firstLine="0"/>
        <w:rPr>
          <w:i/>
        </w:rPr>
      </w:pPr>
    </w:p>
    <w:p w14:paraId="00FF1F87" w14:textId="77777777" w:rsidR="0002235A" w:rsidRDefault="0002235A" w:rsidP="0002235A">
      <w:pPr>
        <w:spacing w:before="120" w:after="120" w:line="240" w:lineRule="auto"/>
        <w:ind w:firstLine="0"/>
        <w:rPr>
          <w:color w:val="808080"/>
          <w:sz w:val="19"/>
        </w:rPr>
      </w:pPr>
    </w:p>
    <w:p w14:paraId="566932A4" w14:textId="77777777" w:rsidR="0002235A" w:rsidRDefault="0002235A" w:rsidP="0002235A">
      <w:pPr>
        <w:rPr>
          <w:color w:val="808080"/>
          <w:sz w:val="19"/>
        </w:rPr>
      </w:pPr>
    </w:p>
    <w:p w14:paraId="1CC8AB0D" w14:textId="77777777" w:rsidR="0002235A" w:rsidRDefault="0002235A" w:rsidP="0002235A">
      <w:pPr>
        <w:rPr>
          <w:color w:val="808080"/>
          <w:sz w:val="19"/>
        </w:rPr>
      </w:pPr>
    </w:p>
    <w:p w14:paraId="5956DF1F" w14:textId="77777777" w:rsidR="0002235A" w:rsidRDefault="0002235A" w:rsidP="0002235A">
      <w:pPr>
        <w:rPr>
          <w:color w:val="808080"/>
          <w:sz w:val="19"/>
        </w:rPr>
      </w:pPr>
    </w:p>
    <w:p w14:paraId="74BA9A73" w14:textId="77777777" w:rsidR="0002235A" w:rsidRDefault="0002235A" w:rsidP="0002235A">
      <w:pPr>
        <w:rPr>
          <w:color w:val="808080"/>
          <w:sz w:val="19"/>
        </w:rPr>
      </w:pPr>
    </w:p>
    <w:p w14:paraId="35C42716" w14:textId="77777777" w:rsidR="0002235A" w:rsidRDefault="0002235A" w:rsidP="0002235A">
      <w:pPr>
        <w:rPr>
          <w:color w:val="808080"/>
          <w:sz w:val="19"/>
        </w:rPr>
      </w:pPr>
    </w:p>
    <w:p w14:paraId="411C53D4" w14:textId="77777777" w:rsidR="0002235A" w:rsidRDefault="0002235A" w:rsidP="0002235A">
      <w:pPr>
        <w:rPr>
          <w:color w:val="808080"/>
          <w:sz w:val="19"/>
        </w:rPr>
      </w:pPr>
    </w:p>
    <w:p w14:paraId="76C8C7E0" w14:textId="77777777" w:rsidR="0002235A" w:rsidRDefault="0002235A" w:rsidP="0002235A">
      <w:pPr>
        <w:rPr>
          <w:color w:val="808080"/>
          <w:sz w:val="19"/>
        </w:rPr>
      </w:pPr>
    </w:p>
    <w:p w14:paraId="0FA8D0BE" w14:textId="77777777" w:rsidR="0002235A" w:rsidRDefault="0002235A" w:rsidP="0002235A">
      <w:pPr>
        <w:rPr>
          <w:color w:val="808080"/>
          <w:sz w:val="19"/>
        </w:rPr>
      </w:pPr>
    </w:p>
    <w:p w14:paraId="5A5CBFF2" w14:textId="77777777" w:rsidR="0002235A" w:rsidRDefault="0002235A" w:rsidP="0002235A">
      <w:pPr>
        <w:rPr>
          <w:color w:val="808080"/>
          <w:sz w:val="19"/>
        </w:rPr>
      </w:pPr>
    </w:p>
    <w:p w14:paraId="41047D34" w14:textId="77777777" w:rsidR="0002235A" w:rsidRPr="00213C50" w:rsidRDefault="0002235A" w:rsidP="0002235A">
      <w:pPr>
        <w:spacing w:after="0" w:line="268" w:lineRule="auto"/>
        <w:ind w:left="101" w:hanging="10"/>
        <w:rPr>
          <w:rFonts w:ascii="Calibri" w:eastAsia="Calibri" w:hAnsi="Calibri" w:cs="Calibri"/>
          <w:sz w:val="20"/>
          <w:szCs w:val="20"/>
        </w:rPr>
      </w:pPr>
      <w:r w:rsidRPr="00213C50">
        <w:rPr>
          <w:rFonts w:ascii="Calibri" w:eastAsia="Calibri" w:hAnsi="Calibri" w:cs="Calibri"/>
          <w:sz w:val="20"/>
          <w:szCs w:val="20"/>
        </w:rPr>
        <w:lastRenderedPageBreak/>
        <w:t xml:space="preserve">Story 3 </w:t>
      </w:r>
      <w:r>
        <w:rPr>
          <w:rFonts w:ascii="Calibri" w:eastAsia="Calibri" w:hAnsi="Calibri" w:cs="Calibri"/>
          <w:sz w:val="20"/>
          <w:szCs w:val="20"/>
        </w:rPr>
        <w:t>(M</w:t>
      </w:r>
      <w:r w:rsidRPr="00213C50">
        <w:rPr>
          <w:rFonts w:ascii="Calibri" w:eastAsia="Calibri" w:hAnsi="Calibri" w:cs="Calibri"/>
          <w:sz w:val="20"/>
          <w:szCs w:val="20"/>
        </w:rPr>
        <w:t>anager</w:t>
      </w:r>
      <w:r>
        <w:rPr>
          <w:rFonts w:ascii="Calibri" w:eastAsia="Calibri" w:hAnsi="Calibri" w:cs="Calibri"/>
          <w:sz w:val="20"/>
          <w:szCs w:val="20"/>
        </w:rPr>
        <w:t>)</w:t>
      </w:r>
    </w:p>
    <w:p w14:paraId="64440EDA" w14:textId="77777777" w:rsidR="0002235A" w:rsidRDefault="0002235A" w:rsidP="0002235A">
      <w:pPr>
        <w:spacing w:after="0" w:line="268" w:lineRule="auto"/>
        <w:ind w:left="101" w:hanging="10"/>
        <w:jc w:val="center"/>
        <w:rPr>
          <w:rFonts w:ascii="Calibri" w:eastAsia="Calibri" w:hAnsi="Calibri" w:cs="Calibri"/>
          <w:b/>
          <w:sz w:val="32"/>
        </w:rPr>
      </w:pPr>
    </w:p>
    <w:p w14:paraId="21FAAEAB" w14:textId="77777777" w:rsidR="0002235A" w:rsidRPr="0099205B" w:rsidRDefault="0002235A" w:rsidP="0002235A">
      <w:pPr>
        <w:spacing w:after="0" w:line="268" w:lineRule="auto"/>
        <w:ind w:left="101" w:hanging="10"/>
        <w:jc w:val="center"/>
        <w:rPr>
          <w:rFonts w:eastAsia="Calibri"/>
          <w:sz w:val="20"/>
        </w:rPr>
      </w:pPr>
      <w:r w:rsidRPr="0099205B">
        <w:rPr>
          <w:rFonts w:eastAsia="Calibri"/>
          <w:b/>
          <w:sz w:val="32"/>
        </w:rPr>
        <w:t>Well done to all of you, this is your first achievement as a group!</w:t>
      </w:r>
    </w:p>
    <w:p w14:paraId="290B980F" w14:textId="72F90A90" w:rsidR="0002235A" w:rsidRPr="0099205B" w:rsidRDefault="0002235A" w:rsidP="0002235A">
      <w:pPr>
        <w:spacing w:before="120" w:after="120" w:line="240" w:lineRule="auto"/>
        <w:ind w:left="101" w:hanging="10"/>
        <w:jc w:val="center"/>
        <w:rPr>
          <w:rFonts w:eastAsia="Calibri"/>
          <w:sz w:val="16"/>
          <w:szCs w:val="16"/>
        </w:rPr>
      </w:pPr>
      <w:r w:rsidRPr="0099205B">
        <w:rPr>
          <w:rFonts w:eastAsia="Calibri"/>
          <w:sz w:val="16"/>
          <w:szCs w:val="16"/>
        </w:rPr>
        <w:t xml:space="preserve">There will be more challenges facing your team in the next few days, which you will </w:t>
      </w:r>
      <w:r w:rsidR="002856EF">
        <w:rPr>
          <w:rFonts w:eastAsia="Calibri"/>
          <w:sz w:val="16"/>
          <w:szCs w:val="16"/>
        </w:rPr>
        <w:t>be able to</w:t>
      </w:r>
      <w:r w:rsidR="002856EF" w:rsidRPr="0099205B">
        <w:rPr>
          <w:rFonts w:eastAsia="Calibri"/>
          <w:sz w:val="16"/>
          <w:szCs w:val="16"/>
        </w:rPr>
        <w:t xml:space="preserve"> </w:t>
      </w:r>
      <w:r w:rsidRPr="0099205B">
        <w:rPr>
          <w:rFonts w:eastAsia="Calibri"/>
          <w:sz w:val="16"/>
          <w:szCs w:val="16"/>
        </w:rPr>
        <w:t>overcome with your</w:t>
      </w:r>
    </w:p>
    <w:p w14:paraId="3CD54B4B" w14:textId="57173ADC" w:rsidR="0002235A" w:rsidRPr="0099205B" w:rsidRDefault="002856EF" w:rsidP="0002235A">
      <w:pPr>
        <w:spacing w:before="120" w:after="120" w:line="240" w:lineRule="auto"/>
        <w:ind w:left="3971" w:right="20" w:hanging="3920"/>
        <w:jc w:val="center"/>
        <w:rPr>
          <w:rFonts w:eastAsia="Calibri"/>
          <w:sz w:val="16"/>
          <w:szCs w:val="16"/>
        </w:rPr>
      </w:pPr>
      <w:proofErr w:type="gramStart"/>
      <w:r>
        <w:rPr>
          <w:rFonts w:eastAsia="Calibri"/>
          <w:sz w:val="16"/>
          <w:szCs w:val="16"/>
        </w:rPr>
        <w:t>t</w:t>
      </w:r>
      <w:r w:rsidR="0002235A" w:rsidRPr="0099205B">
        <w:rPr>
          <w:rFonts w:eastAsia="Calibri"/>
          <w:sz w:val="16"/>
          <w:szCs w:val="16"/>
        </w:rPr>
        <w:t>eam</w:t>
      </w:r>
      <w:proofErr w:type="gramEnd"/>
      <w:r w:rsidR="0002235A" w:rsidRPr="0099205B">
        <w:rPr>
          <w:rFonts w:eastAsia="Calibri"/>
          <w:sz w:val="16"/>
          <w:szCs w:val="16"/>
        </w:rPr>
        <w:t xml:space="preserve"> work skills. </w:t>
      </w:r>
    </w:p>
    <w:p w14:paraId="5DB65FE6" w14:textId="789501D4" w:rsidR="0002235A" w:rsidRPr="0099205B" w:rsidRDefault="002856EF" w:rsidP="0002235A">
      <w:pPr>
        <w:spacing w:before="120" w:after="120" w:line="240" w:lineRule="auto"/>
        <w:ind w:right="20"/>
        <w:rPr>
          <w:rFonts w:eastAsia="Calibri"/>
          <w:sz w:val="16"/>
          <w:szCs w:val="16"/>
        </w:rPr>
      </w:pPr>
      <w:r>
        <w:rPr>
          <w:rFonts w:eastAsia="Calibri"/>
          <w:sz w:val="16"/>
          <w:szCs w:val="16"/>
        </w:rPr>
        <w:t>P</w:t>
      </w:r>
      <w:r w:rsidR="0002235A">
        <w:rPr>
          <w:rFonts w:eastAsia="Calibri"/>
          <w:sz w:val="16"/>
          <w:szCs w:val="16"/>
        </w:rPr>
        <w:t xml:space="preserve">lease </w:t>
      </w:r>
      <w:r w:rsidR="0002235A" w:rsidRPr="0099205B">
        <w:rPr>
          <w:rFonts w:eastAsia="Calibri"/>
          <w:sz w:val="16"/>
          <w:szCs w:val="16"/>
        </w:rPr>
        <w:t xml:space="preserve">read the message </w:t>
      </w:r>
      <w:r>
        <w:rPr>
          <w:rFonts w:eastAsia="Calibri"/>
          <w:sz w:val="16"/>
          <w:szCs w:val="16"/>
        </w:rPr>
        <w:t xml:space="preserve">and instructions </w:t>
      </w:r>
      <w:r w:rsidR="0002235A" w:rsidRPr="0099205B">
        <w:rPr>
          <w:rFonts w:eastAsia="Calibri"/>
          <w:sz w:val="16"/>
          <w:szCs w:val="16"/>
        </w:rPr>
        <w:t>below</w:t>
      </w:r>
      <w:r>
        <w:rPr>
          <w:rFonts w:eastAsia="Calibri"/>
          <w:sz w:val="16"/>
          <w:szCs w:val="16"/>
        </w:rPr>
        <w:t>.</w:t>
      </w:r>
    </w:p>
    <w:p w14:paraId="3889EAB9" w14:textId="77777777" w:rsidR="0002235A" w:rsidRPr="0099205B" w:rsidRDefault="0002235A" w:rsidP="0002235A">
      <w:pPr>
        <w:spacing w:before="120" w:after="120" w:line="240" w:lineRule="auto"/>
        <w:ind w:left="0" w:firstLine="0"/>
        <w:rPr>
          <w:rFonts w:eastAsia="Times New Roman"/>
          <w:sz w:val="16"/>
          <w:szCs w:val="16"/>
        </w:rPr>
      </w:pPr>
      <w:r w:rsidRPr="0099205B">
        <w:rPr>
          <w:rFonts w:eastAsia="Times New Roman"/>
          <w:b/>
          <w:sz w:val="16"/>
          <w:szCs w:val="16"/>
        </w:rPr>
        <w:t>Message:</w:t>
      </w:r>
      <w:r w:rsidRPr="0099205B">
        <w:rPr>
          <w:rFonts w:eastAsia="Times New Roman"/>
          <w:sz w:val="16"/>
          <w:szCs w:val="16"/>
        </w:rPr>
        <w:t xml:space="preserve"> Set by the international cooperative movement, cooperative principles include autonomy and independence. The following story is an example of how people in China work together to meet their common economic needs, prioritising these principles. </w:t>
      </w:r>
    </w:p>
    <w:p w14:paraId="1DFE91D4" w14:textId="371626BE" w:rsidR="0002235A" w:rsidRPr="0099205B" w:rsidRDefault="0002235A" w:rsidP="0002235A">
      <w:pPr>
        <w:spacing w:before="120" w:after="120" w:line="240" w:lineRule="auto"/>
        <w:ind w:left="0" w:firstLine="0"/>
        <w:rPr>
          <w:rFonts w:eastAsia="Times New Roman"/>
          <w:b/>
          <w:sz w:val="16"/>
          <w:szCs w:val="16"/>
        </w:rPr>
      </w:pPr>
      <w:r w:rsidRPr="0099205B">
        <w:rPr>
          <w:rFonts w:eastAsia="Times New Roman"/>
          <w:b/>
          <w:sz w:val="16"/>
          <w:szCs w:val="16"/>
        </w:rPr>
        <w:t xml:space="preserve">Instructions: </w:t>
      </w:r>
      <w:r w:rsidR="002856EF" w:rsidRPr="00453EC0">
        <w:rPr>
          <w:rFonts w:eastAsia="Times New Roman"/>
          <w:sz w:val="16"/>
          <w:szCs w:val="16"/>
        </w:rPr>
        <w:t xml:space="preserve">Read the story below and prepare a short </w:t>
      </w:r>
      <w:r w:rsidR="002856EF">
        <w:rPr>
          <w:rFonts w:eastAsia="Times New Roman"/>
          <w:sz w:val="16"/>
          <w:szCs w:val="16"/>
        </w:rPr>
        <w:t>summary</w:t>
      </w:r>
      <w:r w:rsidR="002856EF" w:rsidRPr="00453EC0">
        <w:rPr>
          <w:rFonts w:eastAsia="Times New Roman"/>
          <w:sz w:val="16"/>
          <w:szCs w:val="16"/>
        </w:rPr>
        <w:t xml:space="preserve"> for the wider group about th</w:t>
      </w:r>
      <w:r w:rsidR="002856EF">
        <w:rPr>
          <w:rFonts w:eastAsia="Times New Roman"/>
          <w:sz w:val="16"/>
          <w:szCs w:val="16"/>
        </w:rPr>
        <w:t>e</w:t>
      </w:r>
      <w:r w:rsidR="002856EF" w:rsidRPr="00453EC0">
        <w:rPr>
          <w:rFonts w:eastAsia="Times New Roman"/>
          <w:sz w:val="16"/>
          <w:szCs w:val="16"/>
        </w:rPr>
        <w:t xml:space="preserve"> story and the cooperation principles it showcases.</w:t>
      </w:r>
      <w:r w:rsidR="002856EF" w:rsidRPr="00453EC0">
        <w:rPr>
          <w:rFonts w:eastAsia="Times New Roman"/>
          <w:b/>
          <w:sz w:val="16"/>
          <w:szCs w:val="16"/>
        </w:rPr>
        <w:t xml:space="preserve"> </w:t>
      </w:r>
    </w:p>
    <w:p w14:paraId="4A2D2498" w14:textId="77777777" w:rsidR="0002235A" w:rsidRPr="0099205B" w:rsidRDefault="0002235A" w:rsidP="0002235A">
      <w:pPr>
        <w:spacing w:before="120" w:after="120" w:line="240" w:lineRule="auto"/>
        <w:rPr>
          <w:color w:val="808080"/>
          <w:sz w:val="16"/>
          <w:szCs w:val="16"/>
        </w:rPr>
      </w:pPr>
    </w:p>
    <w:p w14:paraId="40E1A5FF" w14:textId="77777777" w:rsidR="0002235A" w:rsidRPr="0099205B" w:rsidRDefault="0002235A" w:rsidP="0002235A">
      <w:pPr>
        <w:spacing w:before="120" w:after="120" w:line="240" w:lineRule="auto"/>
        <w:rPr>
          <w:rFonts w:eastAsia="Times New Roman"/>
          <w:color w:val="auto"/>
          <w:sz w:val="16"/>
          <w:szCs w:val="16"/>
        </w:rPr>
      </w:pPr>
      <w:r w:rsidRPr="0099205B">
        <w:rPr>
          <w:color w:val="808080"/>
          <w:sz w:val="16"/>
          <w:szCs w:val="16"/>
        </w:rPr>
        <w:t>Story: The Good Earth</w:t>
      </w:r>
      <w:r w:rsidRPr="0099205B">
        <w:rPr>
          <w:sz w:val="16"/>
          <w:szCs w:val="16"/>
        </w:rPr>
        <w:t xml:space="preserve"> </w:t>
      </w:r>
    </w:p>
    <w:p w14:paraId="2BAA0C1E" w14:textId="67D923B5" w:rsidR="0002235A" w:rsidRPr="0099205B" w:rsidRDefault="0002235A" w:rsidP="0002235A">
      <w:pPr>
        <w:spacing w:before="120" w:after="120" w:line="240" w:lineRule="auto"/>
        <w:ind w:left="0" w:right="33"/>
        <w:rPr>
          <w:sz w:val="16"/>
          <w:szCs w:val="16"/>
        </w:rPr>
      </w:pPr>
      <w:r w:rsidRPr="0099205B">
        <w:rPr>
          <w:noProof/>
          <w:sz w:val="16"/>
          <w:szCs w:val="16"/>
        </w:rPr>
        <w:drawing>
          <wp:anchor distT="0" distB="0" distL="114300" distR="114300" simplePos="0" relativeHeight="251662336" behindDoc="0" locked="0" layoutInCell="1" allowOverlap="1" wp14:anchorId="28159E13" wp14:editId="605E0BA1">
            <wp:simplePos x="0" y="0"/>
            <wp:positionH relativeFrom="column">
              <wp:posOffset>2540</wp:posOffset>
            </wp:positionH>
            <wp:positionV relativeFrom="paragraph">
              <wp:posOffset>1905</wp:posOffset>
            </wp:positionV>
            <wp:extent cx="2199005" cy="164909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2reduced-1024x768.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9005" cy="1649095"/>
                    </a:xfrm>
                    <a:prstGeom prst="rect">
                      <a:avLst/>
                    </a:prstGeom>
                  </pic:spPr>
                </pic:pic>
              </a:graphicData>
            </a:graphic>
            <wp14:sizeRelH relativeFrom="margin">
              <wp14:pctWidth>0</wp14:pctWidth>
            </wp14:sizeRelH>
            <wp14:sizeRelV relativeFrom="margin">
              <wp14:pctHeight>0</wp14:pctHeight>
            </wp14:sizeRelV>
          </wp:anchor>
        </w:drawing>
      </w:r>
      <w:r w:rsidRPr="0099205B">
        <w:rPr>
          <w:sz w:val="16"/>
          <w:szCs w:val="16"/>
        </w:rPr>
        <w:t xml:space="preserve">Though only a few hundred </w:t>
      </w:r>
      <w:r w:rsidR="002856EF">
        <w:rPr>
          <w:sz w:val="16"/>
          <w:szCs w:val="16"/>
        </w:rPr>
        <w:pgNum/>
      </w:r>
      <w:proofErr w:type="spellStart"/>
      <w:r w:rsidR="002856EF">
        <w:rPr>
          <w:sz w:val="16"/>
          <w:szCs w:val="16"/>
        </w:rPr>
        <w:t>ilometres</w:t>
      </w:r>
      <w:proofErr w:type="spellEnd"/>
      <w:r w:rsidRPr="0099205B">
        <w:rPr>
          <w:sz w:val="16"/>
          <w:szCs w:val="16"/>
        </w:rPr>
        <w:t xml:space="preserve"> from Shanghai, farmers living in the small rural township of Bihu have long struggled to find a market for their produce. Bad roads and the small scale of individual production made trade impossible. 1999 witnessed farmers weeping as they had to throw rotting asparagus beans, mushrooms, aubergine and Chinese broccoli into the </w:t>
      </w:r>
      <w:proofErr w:type="spellStart"/>
      <w:r w:rsidRPr="0099205B">
        <w:rPr>
          <w:sz w:val="16"/>
          <w:szCs w:val="16"/>
        </w:rPr>
        <w:t>Ou’jiang</w:t>
      </w:r>
      <w:proofErr w:type="spellEnd"/>
      <w:r w:rsidRPr="0099205B">
        <w:rPr>
          <w:sz w:val="16"/>
          <w:szCs w:val="16"/>
        </w:rPr>
        <w:t xml:space="preserve"> River. It was then that a community member, Mr. </w:t>
      </w:r>
      <w:proofErr w:type="spellStart"/>
      <w:r w:rsidRPr="0099205B">
        <w:rPr>
          <w:sz w:val="16"/>
          <w:szCs w:val="16"/>
        </w:rPr>
        <w:t>Xiong</w:t>
      </w:r>
      <w:proofErr w:type="spellEnd"/>
      <w:r w:rsidRPr="0099205B">
        <w:rPr>
          <w:sz w:val="16"/>
          <w:szCs w:val="16"/>
        </w:rPr>
        <w:t xml:space="preserve"> </w:t>
      </w:r>
      <w:proofErr w:type="spellStart"/>
      <w:r w:rsidRPr="0099205B">
        <w:rPr>
          <w:sz w:val="16"/>
          <w:szCs w:val="16"/>
        </w:rPr>
        <w:t>Jinping</w:t>
      </w:r>
      <w:proofErr w:type="spellEnd"/>
      <w:r w:rsidRPr="0099205B">
        <w:rPr>
          <w:sz w:val="16"/>
          <w:szCs w:val="16"/>
        </w:rPr>
        <w:t>, decided to do something.</w:t>
      </w:r>
    </w:p>
    <w:p w14:paraId="359FA4A1" w14:textId="6E926F9F" w:rsidR="0002235A" w:rsidRPr="0099205B" w:rsidRDefault="0002235A" w:rsidP="0002235A">
      <w:pPr>
        <w:spacing w:before="120" w:after="120" w:line="240" w:lineRule="auto"/>
        <w:ind w:left="0" w:right="33"/>
        <w:rPr>
          <w:sz w:val="16"/>
          <w:szCs w:val="16"/>
        </w:rPr>
      </w:pPr>
      <w:r w:rsidRPr="0099205B">
        <w:rPr>
          <w:sz w:val="16"/>
          <w:szCs w:val="16"/>
        </w:rPr>
        <w:t xml:space="preserve">He founded the Bihu Coop. Made up of 328 farming families from 21 small villages, the cooperative offers its members a centralized market space, </w:t>
      </w:r>
      <w:proofErr w:type="gramStart"/>
      <w:r w:rsidRPr="0099205B">
        <w:rPr>
          <w:sz w:val="16"/>
          <w:szCs w:val="16"/>
        </w:rPr>
        <w:t>training</w:t>
      </w:r>
      <w:proofErr w:type="gramEnd"/>
      <w:r w:rsidRPr="0099205B">
        <w:rPr>
          <w:sz w:val="16"/>
          <w:szCs w:val="16"/>
        </w:rPr>
        <w:t xml:space="preserve"> and higher yield</w:t>
      </w:r>
      <w:r w:rsidR="002856EF">
        <w:rPr>
          <w:sz w:val="16"/>
          <w:szCs w:val="16"/>
        </w:rPr>
        <w:t>ing</w:t>
      </w:r>
      <w:r w:rsidRPr="0099205B">
        <w:rPr>
          <w:sz w:val="16"/>
          <w:szCs w:val="16"/>
        </w:rPr>
        <w:t xml:space="preserve"> seed varieties. Beyond that, the Bihu Coop offers something very rare in the agricultural sector: economic security. Members can sell crops direct</w:t>
      </w:r>
      <w:r w:rsidR="002856EF">
        <w:rPr>
          <w:sz w:val="16"/>
          <w:szCs w:val="16"/>
        </w:rPr>
        <w:t>ly</w:t>
      </w:r>
      <w:r w:rsidRPr="0099205B">
        <w:rPr>
          <w:sz w:val="16"/>
          <w:szCs w:val="16"/>
        </w:rPr>
        <w:t xml:space="preserve"> to brokers</w:t>
      </w:r>
      <w:r w:rsidR="002856EF">
        <w:rPr>
          <w:sz w:val="16"/>
          <w:szCs w:val="16"/>
        </w:rPr>
        <w:t>, h</w:t>
      </w:r>
      <w:r w:rsidRPr="0099205B">
        <w:rPr>
          <w:sz w:val="16"/>
          <w:szCs w:val="16"/>
        </w:rPr>
        <w:t>owever the coop encourages members to sell through the organization. Farmers want to sell through the organization because Bihu g</w:t>
      </w:r>
      <w:r w:rsidR="002856EF">
        <w:rPr>
          <w:sz w:val="16"/>
          <w:szCs w:val="16"/>
        </w:rPr>
        <w:t>ua</w:t>
      </w:r>
      <w:r w:rsidRPr="0099205B">
        <w:rPr>
          <w:sz w:val="16"/>
          <w:szCs w:val="16"/>
        </w:rPr>
        <w:t xml:space="preserve">rantees a base rate for crops and, if it </w:t>
      </w:r>
      <w:r w:rsidR="002856EF">
        <w:rPr>
          <w:sz w:val="16"/>
          <w:szCs w:val="16"/>
        </w:rPr>
        <w:t>is able to earn</w:t>
      </w:r>
      <w:r w:rsidRPr="0099205B">
        <w:rPr>
          <w:sz w:val="16"/>
          <w:szCs w:val="16"/>
        </w:rPr>
        <w:t xml:space="preserve"> a higher price, it shares the profits with members.</w:t>
      </w:r>
    </w:p>
    <w:p w14:paraId="487B8423" w14:textId="77777777" w:rsidR="0002235A" w:rsidRPr="0099205B" w:rsidRDefault="0002235A" w:rsidP="0002235A">
      <w:pPr>
        <w:spacing w:before="120" w:after="120" w:line="240" w:lineRule="auto"/>
        <w:ind w:left="0" w:right="33"/>
        <w:rPr>
          <w:i/>
          <w:sz w:val="16"/>
          <w:szCs w:val="16"/>
        </w:rPr>
      </w:pPr>
      <w:r w:rsidRPr="0099205B">
        <w:rPr>
          <w:i/>
          <w:sz w:val="16"/>
          <w:szCs w:val="16"/>
        </w:rPr>
        <w:t>This story is from the website http://stories.coop/</w:t>
      </w:r>
      <w:r w:rsidRPr="0099205B">
        <w:rPr>
          <w:sz w:val="16"/>
          <w:szCs w:val="16"/>
        </w:rPr>
        <w:t>.coop</w:t>
      </w:r>
      <w:r w:rsidRPr="0099205B">
        <w:rPr>
          <w:i/>
          <w:sz w:val="16"/>
          <w:szCs w:val="16"/>
        </w:rPr>
        <w:t xml:space="preserve"> Article by Kathryn Kruse </w:t>
      </w:r>
    </w:p>
    <w:p w14:paraId="45890FC7" w14:textId="77777777" w:rsidR="0002235A" w:rsidRPr="0099205B" w:rsidRDefault="0002235A" w:rsidP="0002235A">
      <w:pPr>
        <w:spacing w:before="120" w:after="120" w:line="240" w:lineRule="auto"/>
        <w:ind w:left="0" w:firstLine="0"/>
        <w:rPr>
          <w:color w:val="808080"/>
          <w:sz w:val="16"/>
          <w:szCs w:val="16"/>
        </w:rPr>
      </w:pPr>
    </w:p>
    <w:p w14:paraId="362F0FB3" w14:textId="77777777" w:rsidR="0002235A" w:rsidRPr="0099205B" w:rsidRDefault="0002235A" w:rsidP="0002235A">
      <w:pPr>
        <w:spacing w:before="120" w:after="120" w:line="240" w:lineRule="auto"/>
        <w:ind w:left="0" w:firstLine="0"/>
        <w:rPr>
          <w:color w:val="808080"/>
          <w:sz w:val="16"/>
          <w:szCs w:val="16"/>
        </w:rPr>
      </w:pPr>
    </w:p>
    <w:p w14:paraId="467A07AA" w14:textId="77777777" w:rsidR="0002235A" w:rsidRPr="0099205B" w:rsidRDefault="0002235A" w:rsidP="0002235A">
      <w:pPr>
        <w:spacing w:before="120" w:after="120" w:line="240" w:lineRule="auto"/>
        <w:ind w:left="0" w:firstLine="0"/>
        <w:rPr>
          <w:color w:val="808080"/>
          <w:sz w:val="16"/>
          <w:szCs w:val="16"/>
        </w:rPr>
      </w:pPr>
    </w:p>
    <w:p w14:paraId="5284E317" w14:textId="77777777" w:rsidR="0002235A" w:rsidRPr="0099205B" w:rsidRDefault="0002235A" w:rsidP="0002235A">
      <w:pPr>
        <w:spacing w:after="202" w:line="259" w:lineRule="auto"/>
        <w:ind w:left="0" w:firstLine="0"/>
        <w:rPr>
          <w:color w:val="808080"/>
          <w:sz w:val="19"/>
        </w:rPr>
      </w:pPr>
    </w:p>
    <w:p w14:paraId="4F08DD7E" w14:textId="77777777" w:rsidR="0002235A" w:rsidRPr="0099205B" w:rsidRDefault="0002235A" w:rsidP="0002235A">
      <w:pPr>
        <w:spacing w:after="202" w:line="259" w:lineRule="auto"/>
        <w:ind w:left="0" w:firstLine="0"/>
        <w:rPr>
          <w:color w:val="808080"/>
          <w:sz w:val="19"/>
        </w:rPr>
      </w:pPr>
    </w:p>
    <w:p w14:paraId="22261972" w14:textId="77777777" w:rsidR="0002235A" w:rsidRPr="0099205B" w:rsidRDefault="0002235A" w:rsidP="0002235A">
      <w:pPr>
        <w:spacing w:after="202" w:line="259" w:lineRule="auto"/>
        <w:ind w:left="0" w:firstLine="0"/>
        <w:rPr>
          <w:color w:val="808080"/>
          <w:sz w:val="19"/>
        </w:rPr>
      </w:pPr>
    </w:p>
    <w:p w14:paraId="2AAAE8C2" w14:textId="77777777" w:rsidR="0002235A" w:rsidRDefault="0002235A" w:rsidP="0002235A">
      <w:pPr>
        <w:spacing w:after="202" w:line="259" w:lineRule="auto"/>
        <w:ind w:left="0" w:firstLine="0"/>
        <w:rPr>
          <w:color w:val="808080"/>
          <w:sz w:val="19"/>
        </w:rPr>
      </w:pPr>
    </w:p>
    <w:p w14:paraId="79B012BF" w14:textId="77777777" w:rsidR="0002235A" w:rsidRDefault="0002235A" w:rsidP="0002235A">
      <w:pPr>
        <w:spacing w:after="202" w:line="259" w:lineRule="auto"/>
        <w:ind w:left="0" w:firstLine="0"/>
        <w:rPr>
          <w:color w:val="808080"/>
          <w:sz w:val="19"/>
        </w:rPr>
      </w:pPr>
    </w:p>
    <w:p w14:paraId="72CC1308" w14:textId="77777777" w:rsidR="0002235A" w:rsidRDefault="0002235A" w:rsidP="0002235A">
      <w:pPr>
        <w:spacing w:after="202" w:line="259" w:lineRule="auto"/>
        <w:ind w:left="0" w:firstLine="0"/>
        <w:rPr>
          <w:color w:val="808080"/>
          <w:sz w:val="19"/>
        </w:rPr>
      </w:pPr>
    </w:p>
    <w:p w14:paraId="1A031E9B" w14:textId="77777777" w:rsidR="0002235A" w:rsidRDefault="0002235A" w:rsidP="0002235A">
      <w:pPr>
        <w:spacing w:after="202" w:line="259" w:lineRule="auto"/>
        <w:ind w:left="0" w:firstLine="0"/>
        <w:rPr>
          <w:color w:val="808080"/>
          <w:sz w:val="19"/>
        </w:rPr>
      </w:pPr>
    </w:p>
    <w:p w14:paraId="04B9EE2A" w14:textId="77777777" w:rsidR="0002235A" w:rsidRDefault="0002235A" w:rsidP="0002235A">
      <w:pPr>
        <w:spacing w:after="202" w:line="259" w:lineRule="auto"/>
        <w:ind w:left="0" w:firstLine="0"/>
        <w:rPr>
          <w:color w:val="808080"/>
          <w:sz w:val="19"/>
        </w:rPr>
      </w:pPr>
    </w:p>
    <w:p w14:paraId="6BF26A2B" w14:textId="77777777" w:rsidR="0002235A" w:rsidRDefault="0002235A" w:rsidP="0002235A">
      <w:pPr>
        <w:spacing w:after="202" w:line="259" w:lineRule="auto"/>
        <w:ind w:left="0" w:firstLine="0"/>
        <w:rPr>
          <w:color w:val="808080"/>
          <w:sz w:val="19"/>
        </w:rPr>
      </w:pPr>
    </w:p>
    <w:p w14:paraId="4DDFD434" w14:textId="77777777" w:rsidR="0002235A" w:rsidRDefault="0002235A" w:rsidP="0002235A">
      <w:pPr>
        <w:spacing w:after="202" w:line="259" w:lineRule="auto"/>
        <w:ind w:left="0" w:firstLine="0"/>
        <w:rPr>
          <w:color w:val="808080"/>
          <w:sz w:val="19"/>
        </w:rPr>
      </w:pPr>
    </w:p>
    <w:p w14:paraId="1EDCADFA" w14:textId="77777777" w:rsidR="0002235A" w:rsidRDefault="0002235A" w:rsidP="0002235A">
      <w:pPr>
        <w:spacing w:after="202" w:line="259" w:lineRule="auto"/>
        <w:ind w:left="0" w:firstLine="0"/>
        <w:rPr>
          <w:color w:val="808080"/>
          <w:sz w:val="19"/>
        </w:rPr>
      </w:pPr>
    </w:p>
    <w:p w14:paraId="130B168E" w14:textId="77777777" w:rsidR="0002235A" w:rsidRDefault="0002235A" w:rsidP="0002235A">
      <w:pPr>
        <w:spacing w:after="202" w:line="259" w:lineRule="auto"/>
        <w:ind w:left="0" w:firstLine="0"/>
        <w:rPr>
          <w:color w:val="808080"/>
          <w:sz w:val="19"/>
        </w:rPr>
      </w:pPr>
    </w:p>
    <w:p w14:paraId="4D4AFD52" w14:textId="77777777" w:rsidR="0002235A" w:rsidRPr="0099205B" w:rsidRDefault="0002235A" w:rsidP="0002235A">
      <w:pPr>
        <w:spacing w:after="0" w:line="268" w:lineRule="auto"/>
        <w:ind w:left="101" w:hanging="10"/>
        <w:rPr>
          <w:rFonts w:eastAsia="Calibri"/>
          <w:sz w:val="20"/>
          <w:szCs w:val="20"/>
        </w:rPr>
      </w:pPr>
      <w:r w:rsidRPr="0099205B">
        <w:rPr>
          <w:rFonts w:eastAsia="Calibri"/>
          <w:sz w:val="20"/>
          <w:szCs w:val="20"/>
        </w:rPr>
        <w:t>Story 4</w:t>
      </w:r>
      <w:hyperlink r:id="rId11" w:history="1">
        <w:r w:rsidRPr="0099205B">
          <w:rPr>
            <w:rFonts w:eastAsia="Calibri"/>
            <w:sz w:val="20"/>
            <w:szCs w:val="20"/>
          </w:rPr>
          <w:t xml:space="preserve"> </w:t>
        </w:r>
      </w:hyperlink>
      <w:r w:rsidRPr="0099205B">
        <w:rPr>
          <w:rFonts w:eastAsia="Calibri"/>
          <w:sz w:val="20"/>
          <w:szCs w:val="20"/>
        </w:rPr>
        <w:t xml:space="preserve"> (Member) </w:t>
      </w:r>
    </w:p>
    <w:p w14:paraId="50E50270" w14:textId="77777777" w:rsidR="0002235A" w:rsidRPr="0099205B" w:rsidRDefault="0002235A" w:rsidP="0002235A">
      <w:pPr>
        <w:spacing w:after="0" w:line="268" w:lineRule="auto"/>
        <w:ind w:left="101" w:hanging="10"/>
        <w:jc w:val="center"/>
        <w:rPr>
          <w:rFonts w:eastAsia="Calibri"/>
          <w:b/>
          <w:sz w:val="32"/>
        </w:rPr>
      </w:pPr>
    </w:p>
    <w:p w14:paraId="7C9B5FBF" w14:textId="77777777" w:rsidR="0002235A" w:rsidRPr="0099205B" w:rsidRDefault="0002235A" w:rsidP="0002235A">
      <w:pPr>
        <w:spacing w:after="0" w:line="268" w:lineRule="auto"/>
        <w:ind w:left="101" w:hanging="10"/>
        <w:jc w:val="center"/>
        <w:rPr>
          <w:rFonts w:eastAsia="Calibri"/>
          <w:sz w:val="20"/>
        </w:rPr>
      </w:pPr>
      <w:r w:rsidRPr="0099205B">
        <w:rPr>
          <w:rFonts w:eastAsia="Calibri"/>
          <w:b/>
          <w:sz w:val="32"/>
        </w:rPr>
        <w:t>Well done to all of you, this is your first achievement as a group!</w:t>
      </w:r>
    </w:p>
    <w:p w14:paraId="10ACA73F" w14:textId="2EA33392" w:rsidR="0002235A" w:rsidRPr="0099205B" w:rsidRDefault="0002235A" w:rsidP="00E0733E">
      <w:pPr>
        <w:spacing w:after="0" w:line="268" w:lineRule="auto"/>
        <w:ind w:left="101" w:hanging="10"/>
        <w:jc w:val="center"/>
        <w:rPr>
          <w:rFonts w:eastAsia="Calibri"/>
          <w:sz w:val="20"/>
          <w:szCs w:val="20"/>
        </w:rPr>
      </w:pPr>
      <w:r w:rsidRPr="0099205B">
        <w:rPr>
          <w:rFonts w:eastAsia="Calibri"/>
          <w:sz w:val="20"/>
          <w:szCs w:val="20"/>
        </w:rPr>
        <w:t xml:space="preserve">There will be more challenges facing your team in the next few days, which you will </w:t>
      </w:r>
      <w:r w:rsidR="002856EF">
        <w:rPr>
          <w:rFonts w:eastAsia="Calibri"/>
          <w:sz w:val="20"/>
          <w:szCs w:val="20"/>
        </w:rPr>
        <w:t>be able to</w:t>
      </w:r>
      <w:r w:rsidR="002856EF" w:rsidRPr="0099205B">
        <w:rPr>
          <w:rFonts w:eastAsia="Calibri"/>
          <w:sz w:val="20"/>
          <w:szCs w:val="20"/>
        </w:rPr>
        <w:t xml:space="preserve"> </w:t>
      </w:r>
      <w:r w:rsidRPr="0099205B">
        <w:rPr>
          <w:rFonts w:eastAsia="Calibri"/>
          <w:sz w:val="20"/>
          <w:szCs w:val="20"/>
        </w:rPr>
        <w:t>overcome with your</w:t>
      </w:r>
      <w:r w:rsidR="002856EF">
        <w:rPr>
          <w:rFonts w:eastAsia="Calibri"/>
          <w:sz w:val="20"/>
          <w:szCs w:val="20"/>
        </w:rPr>
        <w:t xml:space="preserve"> t</w:t>
      </w:r>
      <w:r w:rsidRPr="0099205B">
        <w:rPr>
          <w:rFonts w:eastAsia="Calibri"/>
          <w:sz w:val="20"/>
          <w:szCs w:val="20"/>
        </w:rPr>
        <w:t xml:space="preserve">eam work skills. </w:t>
      </w:r>
    </w:p>
    <w:p w14:paraId="4A98DAE7" w14:textId="2A97C675" w:rsidR="0002235A" w:rsidRDefault="002856EF" w:rsidP="0002235A">
      <w:pPr>
        <w:spacing w:before="120" w:after="120" w:line="240" w:lineRule="auto"/>
        <w:ind w:right="20"/>
        <w:rPr>
          <w:rFonts w:eastAsia="Calibri"/>
          <w:sz w:val="16"/>
          <w:szCs w:val="16"/>
        </w:rPr>
      </w:pPr>
      <w:r>
        <w:rPr>
          <w:rFonts w:eastAsia="Calibri"/>
          <w:sz w:val="16"/>
          <w:szCs w:val="16"/>
        </w:rPr>
        <w:t>P</w:t>
      </w:r>
      <w:r w:rsidR="0002235A">
        <w:rPr>
          <w:rFonts w:eastAsia="Calibri"/>
          <w:sz w:val="16"/>
          <w:szCs w:val="16"/>
        </w:rPr>
        <w:t xml:space="preserve">lease </w:t>
      </w:r>
      <w:r w:rsidR="0002235A" w:rsidRPr="0099205B">
        <w:rPr>
          <w:rFonts w:eastAsia="Calibri"/>
          <w:sz w:val="16"/>
          <w:szCs w:val="16"/>
        </w:rPr>
        <w:t xml:space="preserve">read the message </w:t>
      </w:r>
      <w:r>
        <w:rPr>
          <w:rFonts w:eastAsia="Calibri"/>
          <w:sz w:val="16"/>
          <w:szCs w:val="16"/>
        </w:rPr>
        <w:t xml:space="preserve">and instructions </w:t>
      </w:r>
      <w:r w:rsidR="0002235A" w:rsidRPr="0099205B">
        <w:rPr>
          <w:rFonts w:eastAsia="Calibri"/>
          <w:sz w:val="16"/>
          <w:szCs w:val="16"/>
        </w:rPr>
        <w:t>below</w:t>
      </w:r>
      <w:r>
        <w:rPr>
          <w:rFonts w:eastAsia="Calibri"/>
          <w:sz w:val="16"/>
          <w:szCs w:val="16"/>
        </w:rPr>
        <w:t>.</w:t>
      </w:r>
    </w:p>
    <w:p w14:paraId="6512A08A" w14:textId="1BA533DF" w:rsidR="0002235A" w:rsidRPr="0099205B" w:rsidRDefault="0002235A" w:rsidP="0002235A">
      <w:pPr>
        <w:spacing w:before="120" w:after="120" w:line="240" w:lineRule="auto"/>
        <w:ind w:left="0" w:firstLine="0"/>
        <w:rPr>
          <w:rFonts w:eastAsia="Times New Roman"/>
          <w:sz w:val="16"/>
          <w:szCs w:val="16"/>
        </w:rPr>
      </w:pPr>
      <w:r w:rsidRPr="0099205B">
        <w:rPr>
          <w:rFonts w:eastAsia="Times New Roman"/>
          <w:b/>
          <w:sz w:val="16"/>
          <w:szCs w:val="16"/>
        </w:rPr>
        <w:t>Message:</w:t>
      </w:r>
      <w:r w:rsidRPr="0099205B">
        <w:rPr>
          <w:rFonts w:eastAsia="Times New Roman"/>
          <w:sz w:val="16"/>
          <w:szCs w:val="16"/>
        </w:rPr>
        <w:t xml:space="preserve"> Set by the international cooperative movement, cooperative values include self-help</w:t>
      </w:r>
      <w:r w:rsidR="002856EF">
        <w:rPr>
          <w:rFonts w:eastAsia="Times New Roman"/>
          <w:sz w:val="16"/>
          <w:szCs w:val="16"/>
        </w:rPr>
        <w:t xml:space="preserve"> and</w:t>
      </w:r>
      <w:r w:rsidRPr="0099205B">
        <w:rPr>
          <w:rFonts w:eastAsia="Times New Roman"/>
          <w:sz w:val="16"/>
          <w:szCs w:val="16"/>
        </w:rPr>
        <w:t xml:space="preserve"> self-responsibility. The following story is an example of how people in Uganda work together to meet their common economic needs, prioritising these values. </w:t>
      </w:r>
    </w:p>
    <w:p w14:paraId="16A5B90F" w14:textId="10146B85" w:rsidR="0002235A" w:rsidRPr="0099205B" w:rsidRDefault="0002235A" w:rsidP="0002235A">
      <w:pPr>
        <w:spacing w:before="120" w:after="120" w:line="240" w:lineRule="auto"/>
        <w:ind w:left="0" w:firstLine="0"/>
        <w:rPr>
          <w:rFonts w:eastAsia="Times New Roman"/>
          <w:b/>
          <w:sz w:val="16"/>
          <w:szCs w:val="16"/>
        </w:rPr>
      </w:pPr>
      <w:r w:rsidRPr="0099205B">
        <w:rPr>
          <w:rFonts w:eastAsia="Times New Roman"/>
          <w:b/>
          <w:sz w:val="16"/>
          <w:szCs w:val="16"/>
        </w:rPr>
        <w:t xml:space="preserve">Instructions: </w:t>
      </w:r>
      <w:r w:rsidR="002856EF" w:rsidRPr="00453EC0">
        <w:rPr>
          <w:rFonts w:eastAsia="Times New Roman"/>
          <w:sz w:val="16"/>
          <w:szCs w:val="16"/>
        </w:rPr>
        <w:t xml:space="preserve">Read the story below and prepare a short </w:t>
      </w:r>
      <w:r w:rsidR="002856EF">
        <w:rPr>
          <w:rFonts w:eastAsia="Times New Roman"/>
          <w:sz w:val="16"/>
          <w:szCs w:val="16"/>
        </w:rPr>
        <w:t>summary</w:t>
      </w:r>
      <w:r w:rsidR="002856EF" w:rsidRPr="00453EC0">
        <w:rPr>
          <w:rFonts w:eastAsia="Times New Roman"/>
          <w:sz w:val="16"/>
          <w:szCs w:val="16"/>
        </w:rPr>
        <w:t xml:space="preserve"> for the wider group about th</w:t>
      </w:r>
      <w:r w:rsidR="002856EF">
        <w:rPr>
          <w:rFonts w:eastAsia="Times New Roman"/>
          <w:sz w:val="16"/>
          <w:szCs w:val="16"/>
        </w:rPr>
        <w:t>e</w:t>
      </w:r>
      <w:r w:rsidR="002856EF" w:rsidRPr="00453EC0">
        <w:rPr>
          <w:rFonts w:eastAsia="Times New Roman"/>
          <w:sz w:val="16"/>
          <w:szCs w:val="16"/>
        </w:rPr>
        <w:t xml:space="preserve"> story and the cooperation principles it showcases.</w:t>
      </w:r>
      <w:r w:rsidR="002856EF" w:rsidRPr="00453EC0">
        <w:rPr>
          <w:rFonts w:eastAsia="Times New Roman"/>
          <w:b/>
          <w:sz w:val="16"/>
          <w:szCs w:val="16"/>
        </w:rPr>
        <w:t xml:space="preserve"> </w:t>
      </w:r>
    </w:p>
    <w:p w14:paraId="6EB92FA4" w14:textId="77777777" w:rsidR="0002235A" w:rsidRPr="0099205B" w:rsidRDefault="0002235A" w:rsidP="0002235A">
      <w:pPr>
        <w:spacing w:before="120" w:after="120" w:line="240" w:lineRule="auto"/>
        <w:ind w:left="0" w:firstLine="0"/>
        <w:rPr>
          <w:color w:val="808080"/>
          <w:sz w:val="16"/>
          <w:szCs w:val="16"/>
        </w:rPr>
      </w:pPr>
    </w:p>
    <w:p w14:paraId="51659373" w14:textId="77777777" w:rsidR="0002235A" w:rsidRPr="0099205B" w:rsidRDefault="0002235A" w:rsidP="0002235A">
      <w:pPr>
        <w:spacing w:before="120" w:after="120" w:line="240" w:lineRule="auto"/>
        <w:ind w:left="0" w:firstLine="0"/>
        <w:rPr>
          <w:sz w:val="16"/>
          <w:szCs w:val="16"/>
        </w:rPr>
      </w:pPr>
      <w:r w:rsidRPr="0099205B">
        <w:rPr>
          <w:color w:val="808080"/>
          <w:sz w:val="16"/>
          <w:szCs w:val="16"/>
        </w:rPr>
        <w:t xml:space="preserve">Story: </w:t>
      </w:r>
      <w:hyperlink r:id="rId12" w:history="1"/>
      <w:r w:rsidRPr="0099205B">
        <w:rPr>
          <w:color w:val="808080"/>
          <w:sz w:val="16"/>
          <w:szCs w:val="16"/>
        </w:rPr>
        <w:t>Maximizing farmer benefits</w:t>
      </w:r>
      <w:r w:rsidRPr="0099205B">
        <w:rPr>
          <w:sz w:val="16"/>
          <w:szCs w:val="16"/>
        </w:rPr>
        <w:t xml:space="preserve"> </w:t>
      </w:r>
    </w:p>
    <w:p w14:paraId="40D679C5" w14:textId="586CA61A" w:rsidR="0002235A" w:rsidRPr="0099205B" w:rsidRDefault="0002235A" w:rsidP="0002235A">
      <w:pPr>
        <w:spacing w:before="120" w:after="120" w:line="240" w:lineRule="auto"/>
        <w:ind w:left="0" w:right="33"/>
        <w:rPr>
          <w:sz w:val="16"/>
          <w:szCs w:val="16"/>
        </w:rPr>
      </w:pPr>
      <w:r w:rsidRPr="0099205B">
        <w:rPr>
          <w:noProof/>
          <w:sz w:val="16"/>
          <w:szCs w:val="16"/>
        </w:rPr>
        <w:drawing>
          <wp:anchor distT="0" distB="0" distL="114300" distR="114300" simplePos="0" relativeHeight="251659264" behindDoc="0" locked="0" layoutInCell="1" allowOverlap="1" wp14:anchorId="12F0F955" wp14:editId="4199DD30">
            <wp:simplePos x="0" y="0"/>
            <wp:positionH relativeFrom="column">
              <wp:posOffset>2010</wp:posOffset>
            </wp:positionH>
            <wp:positionV relativeFrom="paragraph">
              <wp:posOffset>277</wp:posOffset>
            </wp:positionV>
            <wp:extent cx="2810959" cy="1890508"/>
            <wp:effectExtent l="0" t="0" r="889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8-1024x801.jpg"/>
                    <pic:cNvPicPr/>
                  </pic:nvPicPr>
                  <pic:blipFill rotWithShape="1">
                    <a:blip r:embed="rId13" cstate="print">
                      <a:extLst>
                        <a:ext uri="{28A0092B-C50C-407E-A947-70E740481C1C}">
                          <a14:useLocalDpi xmlns:a14="http://schemas.microsoft.com/office/drawing/2010/main" val="0"/>
                        </a:ext>
                      </a:extLst>
                    </a:blip>
                    <a:srcRect l="8546" t="13420" r="9186" b="9067"/>
                    <a:stretch/>
                  </pic:blipFill>
                  <pic:spPr bwMode="auto">
                    <a:xfrm>
                      <a:off x="0" y="0"/>
                      <a:ext cx="2810959" cy="189050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9205B">
        <w:rPr>
          <w:sz w:val="16"/>
          <w:szCs w:val="16"/>
        </w:rPr>
        <w:t xml:space="preserve">The latest report </w:t>
      </w:r>
      <w:r w:rsidR="002856EF" w:rsidRPr="0099205B">
        <w:rPr>
          <w:sz w:val="16"/>
          <w:szCs w:val="16"/>
        </w:rPr>
        <w:t>on hunger</w:t>
      </w:r>
      <w:r w:rsidR="002856EF">
        <w:rPr>
          <w:sz w:val="16"/>
          <w:szCs w:val="16"/>
        </w:rPr>
        <w:t xml:space="preserve"> </w:t>
      </w:r>
      <w:r w:rsidRPr="0099205B">
        <w:rPr>
          <w:sz w:val="16"/>
          <w:szCs w:val="16"/>
        </w:rPr>
        <w:t xml:space="preserve">from the </w:t>
      </w:r>
      <w:r w:rsidR="002856EF" w:rsidRPr="002856EF">
        <w:rPr>
          <w:sz w:val="16"/>
          <w:szCs w:val="16"/>
        </w:rPr>
        <w:t xml:space="preserve">Food and Agriculture Organization </w:t>
      </w:r>
      <w:r w:rsidR="002856EF">
        <w:rPr>
          <w:sz w:val="16"/>
          <w:szCs w:val="16"/>
        </w:rPr>
        <w:t xml:space="preserve">(FAO) </w:t>
      </w:r>
      <w:r w:rsidR="002856EF" w:rsidRPr="002856EF">
        <w:rPr>
          <w:sz w:val="16"/>
          <w:szCs w:val="16"/>
        </w:rPr>
        <w:t>of the United Nations</w:t>
      </w:r>
      <w:r w:rsidR="002856EF">
        <w:rPr>
          <w:sz w:val="16"/>
          <w:szCs w:val="16"/>
        </w:rPr>
        <w:t xml:space="preserve"> </w:t>
      </w:r>
      <w:r w:rsidRPr="0099205B">
        <w:rPr>
          <w:sz w:val="16"/>
          <w:szCs w:val="16"/>
        </w:rPr>
        <w:t xml:space="preserve">shows that 870 million people do not have enough food on a daily basis. The FAO has also identified that cooperatives are a big part of the solution in rural communities. </w:t>
      </w:r>
    </w:p>
    <w:p w14:paraId="7F0A4FFB" w14:textId="694CA7BC" w:rsidR="0002235A" w:rsidRPr="0099205B" w:rsidRDefault="0002235A" w:rsidP="0002235A">
      <w:pPr>
        <w:spacing w:before="120" w:after="120" w:line="240" w:lineRule="auto"/>
        <w:ind w:left="0" w:right="33"/>
        <w:rPr>
          <w:sz w:val="16"/>
          <w:szCs w:val="16"/>
        </w:rPr>
      </w:pPr>
      <w:proofErr w:type="spellStart"/>
      <w:r w:rsidRPr="0099205B">
        <w:rPr>
          <w:sz w:val="16"/>
          <w:szCs w:val="16"/>
        </w:rPr>
        <w:t>Nyabubare</w:t>
      </w:r>
      <w:proofErr w:type="spellEnd"/>
      <w:r w:rsidRPr="0099205B">
        <w:rPr>
          <w:sz w:val="16"/>
          <w:szCs w:val="16"/>
        </w:rPr>
        <w:t xml:space="preserve"> Ace is located in </w:t>
      </w:r>
      <w:proofErr w:type="spellStart"/>
      <w:r w:rsidRPr="0099205B">
        <w:rPr>
          <w:sz w:val="16"/>
          <w:szCs w:val="16"/>
        </w:rPr>
        <w:t>Bushenyi</w:t>
      </w:r>
      <w:proofErr w:type="spellEnd"/>
      <w:r w:rsidRPr="0099205B">
        <w:rPr>
          <w:sz w:val="16"/>
          <w:szCs w:val="16"/>
        </w:rPr>
        <w:t xml:space="preserve"> District in the southern part of Uganda. </w:t>
      </w:r>
      <w:r w:rsidR="002856EF">
        <w:rPr>
          <w:sz w:val="16"/>
          <w:szCs w:val="16"/>
        </w:rPr>
        <w:t>It</w:t>
      </w:r>
      <w:r w:rsidR="002856EF" w:rsidRPr="0099205B">
        <w:rPr>
          <w:sz w:val="16"/>
          <w:szCs w:val="16"/>
        </w:rPr>
        <w:t xml:space="preserve"> was formed to mobilize and educate its members so that they could produce better quality and larger volumes of their six min products. </w:t>
      </w:r>
      <w:r w:rsidRPr="0099205B">
        <w:rPr>
          <w:sz w:val="16"/>
          <w:szCs w:val="16"/>
        </w:rPr>
        <w:t>The ACE works in six sectors of agricultural production: wines (mainly from banana), honey, livestock (piggery, poultry,) fish farming and coffee. Because of this range of enterprises</w:t>
      </w:r>
      <w:r w:rsidR="002856EF">
        <w:rPr>
          <w:sz w:val="16"/>
          <w:szCs w:val="16"/>
        </w:rPr>
        <w:t>,</w:t>
      </w:r>
      <w:r w:rsidRPr="0099205B">
        <w:rPr>
          <w:sz w:val="16"/>
          <w:szCs w:val="16"/>
        </w:rPr>
        <w:t xml:space="preserve"> </w:t>
      </w:r>
      <w:proofErr w:type="spellStart"/>
      <w:r w:rsidRPr="0099205B">
        <w:rPr>
          <w:sz w:val="16"/>
          <w:szCs w:val="16"/>
        </w:rPr>
        <w:t>Nyabubare</w:t>
      </w:r>
      <w:proofErr w:type="spellEnd"/>
      <w:r w:rsidRPr="0099205B">
        <w:rPr>
          <w:sz w:val="16"/>
          <w:szCs w:val="16"/>
        </w:rPr>
        <w:t xml:space="preserve"> ACE has attracted and continues to attract a large number of members from the communities.</w:t>
      </w:r>
    </w:p>
    <w:p w14:paraId="49AB5315" w14:textId="6FB0225B" w:rsidR="0002235A" w:rsidRPr="0099205B" w:rsidRDefault="0002235A" w:rsidP="0002235A">
      <w:pPr>
        <w:spacing w:before="120" w:after="120" w:line="240" w:lineRule="auto"/>
        <w:ind w:left="0" w:right="33"/>
        <w:rPr>
          <w:sz w:val="16"/>
          <w:szCs w:val="16"/>
        </w:rPr>
      </w:pPr>
      <w:r w:rsidRPr="0099205B">
        <w:rPr>
          <w:sz w:val="16"/>
          <w:szCs w:val="16"/>
        </w:rPr>
        <w:t xml:space="preserve">It started in 2004 and registered in 2007 as a cooperative with the Ministry of Trade Industry and Cooperatives. It currently has a total membership of 2,020 members from 6 rural producer organizations but is mobilizing more to increase its membership. </w:t>
      </w:r>
    </w:p>
    <w:p w14:paraId="4C9F330E" w14:textId="77777777" w:rsidR="0002235A" w:rsidRPr="0099205B" w:rsidRDefault="0002235A" w:rsidP="0002235A">
      <w:pPr>
        <w:spacing w:before="120" w:after="120" w:line="240" w:lineRule="auto"/>
        <w:ind w:left="0" w:right="33"/>
        <w:rPr>
          <w:sz w:val="16"/>
          <w:szCs w:val="16"/>
        </w:rPr>
      </w:pPr>
      <w:proofErr w:type="spellStart"/>
      <w:r w:rsidRPr="0099205B">
        <w:rPr>
          <w:sz w:val="16"/>
          <w:szCs w:val="16"/>
        </w:rPr>
        <w:t>Nyabubare</w:t>
      </w:r>
      <w:proofErr w:type="spellEnd"/>
      <w:r w:rsidRPr="0099205B">
        <w:rPr>
          <w:sz w:val="16"/>
          <w:szCs w:val="16"/>
        </w:rPr>
        <w:t xml:space="preserve"> Ace has connected its members to markets and increased farmers’ returns, empowering them and allowing them to be self-reliant.</w:t>
      </w:r>
    </w:p>
    <w:p w14:paraId="1276858B" w14:textId="77777777" w:rsidR="0002235A" w:rsidRPr="0099205B" w:rsidRDefault="0002235A" w:rsidP="0002235A">
      <w:pPr>
        <w:spacing w:before="120" w:after="120" w:line="240" w:lineRule="auto"/>
        <w:ind w:left="0" w:right="33"/>
        <w:rPr>
          <w:i/>
          <w:sz w:val="16"/>
          <w:szCs w:val="16"/>
        </w:rPr>
      </w:pPr>
      <w:r w:rsidRPr="0099205B">
        <w:rPr>
          <w:i/>
          <w:sz w:val="16"/>
          <w:szCs w:val="16"/>
        </w:rPr>
        <w:t xml:space="preserve">This story is from the website </w:t>
      </w:r>
      <w:hyperlink r:id="rId14" w:history="1">
        <w:r w:rsidRPr="0099205B">
          <w:rPr>
            <w:rStyle w:val="Hyperlink"/>
            <w:i/>
            <w:sz w:val="16"/>
            <w:szCs w:val="16"/>
          </w:rPr>
          <w:t>http://stories.coop/.coop</w:t>
        </w:r>
      </w:hyperlink>
      <w:r w:rsidRPr="0099205B">
        <w:rPr>
          <w:i/>
          <w:sz w:val="16"/>
          <w:szCs w:val="16"/>
        </w:rPr>
        <w:t xml:space="preserve">. Article by </w:t>
      </w:r>
      <w:hyperlink r:id="rId15" w:history="1">
        <w:proofErr w:type="spellStart"/>
        <w:r w:rsidRPr="0099205B">
          <w:rPr>
            <w:i/>
            <w:sz w:val="16"/>
            <w:szCs w:val="16"/>
          </w:rPr>
          <w:t>Nsimadala</w:t>
        </w:r>
        <w:proofErr w:type="spellEnd"/>
        <w:r w:rsidRPr="0099205B">
          <w:rPr>
            <w:i/>
            <w:sz w:val="16"/>
            <w:szCs w:val="16"/>
          </w:rPr>
          <w:t xml:space="preserve"> Elizabeth </w:t>
        </w:r>
      </w:hyperlink>
    </w:p>
    <w:p w14:paraId="67EDD6B9" w14:textId="77777777" w:rsidR="0002235A" w:rsidRPr="0099205B" w:rsidRDefault="0002235A" w:rsidP="0002235A">
      <w:pPr>
        <w:spacing w:before="120" w:after="120" w:line="240" w:lineRule="auto"/>
        <w:rPr>
          <w:color w:val="808080"/>
          <w:sz w:val="16"/>
          <w:szCs w:val="16"/>
        </w:rPr>
      </w:pPr>
    </w:p>
    <w:p w14:paraId="2A535E03" w14:textId="77777777" w:rsidR="0002235A" w:rsidRDefault="0002235A" w:rsidP="0002235A">
      <w:pPr>
        <w:rPr>
          <w:color w:val="808080"/>
          <w:sz w:val="19"/>
        </w:rPr>
      </w:pPr>
    </w:p>
    <w:p w14:paraId="5B4A54A8" w14:textId="77777777" w:rsidR="0002235A" w:rsidRDefault="0002235A" w:rsidP="0002235A">
      <w:pPr>
        <w:rPr>
          <w:color w:val="808080"/>
          <w:sz w:val="19"/>
        </w:rPr>
      </w:pPr>
    </w:p>
    <w:p w14:paraId="4D9E9A61" w14:textId="77777777" w:rsidR="0002235A" w:rsidRDefault="0002235A" w:rsidP="0002235A">
      <w:pPr>
        <w:rPr>
          <w:color w:val="808080"/>
          <w:sz w:val="19"/>
        </w:rPr>
      </w:pPr>
    </w:p>
    <w:p w14:paraId="589563E9" w14:textId="77777777" w:rsidR="0002235A" w:rsidRDefault="0002235A" w:rsidP="0002235A">
      <w:pPr>
        <w:rPr>
          <w:color w:val="808080"/>
          <w:sz w:val="19"/>
        </w:rPr>
      </w:pPr>
    </w:p>
    <w:p w14:paraId="7626D854" w14:textId="77777777" w:rsidR="0002235A" w:rsidRDefault="0002235A" w:rsidP="0002235A">
      <w:pPr>
        <w:rPr>
          <w:color w:val="808080"/>
          <w:sz w:val="19"/>
        </w:rPr>
      </w:pPr>
    </w:p>
    <w:p w14:paraId="4B4603EE" w14:textId="77777777" w:rsidR="0002235A" w:rsidRDefault="0002235A" w:rsidP="0002235A">
      <w:pPr>
        <w:rPr>
          <w:color w:val="808080"/>
          <w:sz w:val="19"/>
        </w:rPr>
      </w:pPr>
    </w:p>
    <w:p w14:paraId="58118D36" w14:textId="77777777" w:rsidR="0002235A" w:rsidRDefault="0002235A" w:rsidP="0002235A">
      <w:pPr>
        <w:rPr>
          <w:color w:val="808080"/>
          <w:sz w:val="19"/>
        </w:rPr>
      </w:pPr>
    </w:p>
    <w:p w14:paraId="346342F5" w14:textId="77777777" w:rsidR="0002235A" w:rsidRDefault="0002235A" w:rsidP="0002235A">
      <w:pPr>
        <w:rPr>
          <w:color w:val="808080"/>
          <w:sz w:val="19"/>
        </w:rPr>
      </w:pPr>
    </w:p>
    <w:p w14:paraId="5F0C91E2" w14:textId="77777777" w:rsidR="0002235A" w:rsidRDefault="0002235A" w:rsidP="0002235A">
      <w:pPr>
        <w:rPr>
          <w:color w:val="808080"/>
          <w:sz w:val="19"/>
        </w:rPr>
      </w:pPr>
    </w:p>
    <w:p w14:paraId="004585FD" w14:textId="77777777" w:rsidR="0002235A" w:rsidRDefault="0002235A" w:rsidP="0002235A">
      <w:pPr>
        <w:rPr>
          <w:color w:val="808080"/>
          <w:sz w:val="19"/>
        </w:rPr>
      </w:pPr>
    </w:p>
    <w:p w14:paraId="096E5E1F" w14:textId="77777777" w:rsidR="0002235A" w:rsidRPr="00FD5FB9" w:rsidRDefault="0002235A" w:rsidP="0002235A">
      <w:pPr>
        <w:spacing w:after="0" w:line="268" w:lineRule="auto"/>
        <w:ind w:left="101" w:hanging="10"/>
        <w:rPr>
          <w:rFonts w:ascii="Calibri" w:eastAsia="Calibri" w:hAnsi="Calibri" w:cs="Calibri"/>
          <w:sz w:val="20"/>
          <w:szCs w:val="20"/>
        </w:rPr>
      </w:pPr>
      <w:r w:rsidRPr="00FD5FB9">
        <w:rPr>
          <w:rFonts w:ascii="Calibri" w:eastAsia="Calibri" w:hAnsi="Calibri" w:cs="Calibri"/>
          <w:sz w:val="20"/>
          <w:szCs w:val="20"/>
        </w:rPr>
        <w:lastRenderedPageBreak/>
        <w:t xml:space="preserve">Story 5- (Treasurer) </w:t>
      </w:r>
    </w:p>
    <w:p w14:paraId="6A1D78D1" w14:textId="77777777" w:rsidR="0002235A" w:rsidRDefault="0002235A" w:rsidP="0002235A">
      <w:pPr>
        <w:spacing w:after="0" w:line="268" w:lineRule="auto"/>
        <w:ind w:left="101" w:hanging="10"/>
        <w:jc w:val="center"/>
        <w:rPr>
          <w:rFonts w:ascii="Calibri" w:eastAsia="Calibri" w:hAnsi="Calibri" w:cs="Calibri"/>
          <w:b/>
          <w:sz w:val="32"/>
        </w:rPr>
      </w:pPr>
    </w:p>
    <w:p w14:paraId="07B0D48D" w14:textId="77777777" w:rsidR="0002235A" w:rsidRPr="00C62FEC" w:rsidRDefault="0002235A" w:rsidP="0002235A">
      <w:pPr>
        <w:spacing w:after="0" w:line="268" w:lineRule="auto"/>
        <w:ind w:left="101" w:hanging="10"/>
        <w:jc w:val="center"/>
        <w:rPr>
          <w:rFonts w:eastAsia="Calibri"/>
          <w:sz w:val="20"/>
        </w:rPr>
      </w:pPr>
      <w:r w:rsidRPr="00C62FEC">
        <w:rPr>
          <w:rFonts w:eastAsia="Calibri"/>
          <w:b/>
          <w:sz w:val="32"/>
        </w:rPr>
        <w:t>Well done to all of you, this is your first achievement as a group!</w:t>
      </w:r>
    </w:p>
    <w:p w14:paraId="40FE9D46" w14:textId="4D5D745C" w:rsidR="0002235A" w:rsidRPr="00C62FEC" w:rsidRDefault="0002235A" w:rsidP="00E0733E">
      <w:pPr>
        <w:spacing w:after="0" w:line="268" w:lineRule="auto"/>
        <w:ind w:left="101" w:hanging="10"/>
        <w:jc w:val="center"/>
        <w:rPr>
          <w:rFonts w:eastAsia="Calibri"/>
          <w:sz w:val="20"/>
          <w:szCs w:val="20"/>
        </w:rPr>
      </w:pPr>
      <w:r w:rsidRPr="00C62FEC">
        <w:rPr>
          <w:rFonts w:eastAsia="Calibri"/>
          <w:sz w:val="20"/>
          <w:szCs w:val="20"/>
        </w:rPr>
        <w:t xml:space="preserve">There will be more challenges facing your team in the next few days, which you will </w:t>
      </w:r>
      <w:r w:rsidR="002856EF">
        <w:rPr>
          <w:rFonts w:eastAsia="Calibri"/>
          <w:sz w:val="20"/>
          <w:szCs w:val="20"/>
        </w:rPr>
        <w:t>be able to</w:t>
      </w:r>
      <w:r w:rsidR="002856EF" w:rsidRPr="00C62FEC">
        <w:rPr>
          <w:rFonts w:eastAsia="Calibri"/>
          <w:sz w:val="20"/>
          <w:szCs w:val="20"/>
        </w:rPr>
        <w:t xml:space="preserve"> </w:t>
      </w:r>
      <w:r w:rsidRPr="00C62FEC">
        <w:rPr>
          <w:rFonts w:eastAsia="Calibri"/>
          <w:sz w:val="20"/>
          <w:szCs w:val="20"/>
        </w:rPr>
        <w:t>overcome with your</w:t>
      </w:r>
      <w:r w:rsidR="002856EF">
        <w:rPr>
          <w:rFonts w:eastAsia="Calibri"/>
          <w:sz w:val="20"/>
          <w:szCs w:val="20"/>
        </w:rPr>
        <w:t xml:space="preserve"> t</w:t>
      </w:r>
      <w:r w:rsidRPr="00C62FEC">
        <w:rPr>
          <w:rFonts w:eastAsia="Calibri"/>
          <w:sz w:val="20"/>
          <w:szCs w:val="20"/>
        </w:rPr>
        <w:t xml:space="preserve">eam work skills. </w:t>
      </w:r>
    </w:p>
    <w:p w14:paraId="02E45BDA" w14:textId="798D6F48" w:rsidR="0002235A" w:rsidRDefault="002856EF" w:rsidP="0002235A">
      <w:pPr>
        <w:spacing w:before="120" w:after="120" w:line="240" w:lineRule="auto"/>
        <w:ind w:right="20"/>
        <w:rPr>
          <w:rFonts w:eastAsia="Calibri"/>
          <w:sz w:val="16"/>
          <w:szCs w:val="16"/>
        </w:rPr>
      </w:pPr>
      <w:r>
        <w:rPr>
          <w:rFonts w:eastAsia="Calibri"/>
          <w:sz w:val="16"/>
          <w:szCs w:val="16"/>
        </w:rPr>
        <w:t>P</w:t>
      </w:r>
      <w:r w:rsidR="0002235A">
        <w:rPr>
          <w:rFonts w:eastAsia="Calibri"/>
          <w:sz w:val="16"/>
          <w:szCs w:val="16"/>
        </w:rPr>
        <w:t xml:space="preserve">lease </w:t>
      </w:r>
      <w:r w:rsidR="0002235A" w:rsidRPr="00C62FEC">
        <w:rPr>
          <w:rFonts w:eastAsia="Calibri"/>
          <w:sz w:val="16"/>
          <w:szCs w:val="16"/>
        </w:rPr>
        <w:t xml:space="preserve">read the message </w:t>
      </w:r>
      <w:r>
        <w:rPr>
          <w:rFonts w:eastAsia="Calibri"/>
          <w:sz w:val="16"/>
          <w:szCs w:val="16"/>
        </w:rPr>
        <w:t xml:space="preserve">and instructions </w:t>
      </w:r>
      <w:r w:rsidR="0002235A" w:rsidRPr="00C62FEC">
        <w:rPr>
          <w:rFonts w:eastAsia="Calibri"/>
          <w:sz w:val="16"/>
          <w:szCs w:val="16"/>
        </w:rPr>
        <w:t>below</w:t>
      </w:r>
      <w:r>
        <w:rPr>
          <w:rFonts w:eastAsia="Calibri"/>
          <w:sz w:val="16"/>
          <w:szCs w:val="16"/>
        </w:rPr>
        <w:t>.</w:t>
      </w:r>
    </w:p>
    <w:p w14:paraId="0DA4705F" w14:textId="77777777" w:rsidR="0002235A" w:rsidRPr="00C62FEC" w:rsidRDefault="0002235A" w:rsidP="0002235A">
      <w:pPr>
        <w:spacing w:before="120" w:after="120" w:line="240" w:lineRule="auto"/>
        <w:ind w:left="0" w:firstLine="0"/>
        <w:rPr>
          <w:rFonts w:eastAsia="Times New Roman"/>
          <w:sz w:val="16"/>
          <w:szCs w:val="16"/>
        </w:rPr>
      </w:pPr>
      <w:r w:rsidRPr="00C62FEC">
        <w:rPr>
          <w:rFonts w:eastAsia="Times New Roman"/>
          <w:b/>
          <w:sz w:val="16"/>
          <w:szCs w:val="16"/>
        </w:rPr>
        <w:t>Message:</w:t>
      </w:r>
      <w:r w:rsidRPr="00C62FEC">
        <w:rPr>
          <w:rFonts w:eastAsia="Times New Roman"/>
          <w:sz w:val="16"/>
          <w:szCs w:val="16"/>
        </w:rPr>
        <w:t xml:space="preserve"> Set by the international cooperative movement, cooperative values include openness, social responsibility and caring for others. The following story is an example of how people in Armenia work together to meet their common economic needs, prioritising these values. </w:t>
      </w:r>
    </w:p>
    <w:p w14:paraId="7877AC80" w14:textId="28EE8FE9" w:rsidR="0002235A" w:rsidRPr="00C62FEC" w:rsidRDefault="0002235A" w:rsidP="0002235A">
      <w:pPr>
        <w:spacing w:before="120" w:after="120" w:line="240" w:lineRule="auto"/>
        <w:ind w:left="0" w:firstLine="0"/>
        <w:rPr>
          <w:rFonts w:eastAsia="Times New Roman"/>
          <w:b/>
          <w:sz w:val="16"/>
          <w:szCs w:val="16"/>
        </w:rPr>
      </w:pPr>
      <w:r w:rsidRPr="00C62FEC">
        <w:rPr>
          <w:rFonts w:eastAsia="Times New Roman"/>
          <w:b/>
          <w:sz w:val="16"/>
          <w:szCs w:val="16"/>
        </w:rPr>
        <w:t xml:space="preserve">Instructions: </w:t>
      </w:r>
      <w:r w:rsidR="002856EF" w:rsidRPr="00453EC0">
        <w:rPr>
          <w:rFonts w:eastAsia="Times New Roman"/>
          <w:sz w:val="16"/>
          <w:szCs w:val="16"/>
        </w:rPr>
        <w:t xml:space="preserve">Read the story below and prepare a short </w:t>
      </w:r>
      <w:r w:rsidR="002856EF">
        <w:rPr>
          <w:rFonts w:eastAsia="Times New Roman"/>
          <w:sz w:val="16"/>
          <w:szCs w:val="16"/>
        </w:rPr>
        <w:t>summary</w:t>
      </w:r>
      <w:r w:rsidR="002856EF" w:rsidRPr="00453EC0">
        <w:rPr>
          <w:rFonts w:eastAsia="Times New Roman"/>
          <w:sz w:val="16"/>
          <w:szCs w:val="16"/>
        </w:rPr>
        <w:t xml:space="preserve"> for the wider group about th</w:t>
      </w:r>
      <w:r w:rsidR="002856EF">
        <w:rPr>
          <w:rFonts w:eastAsia="Times New Roman"/>
          <w:sz w:val="16"/>
          <w:szCs w:val="16"/>
        </w:rPr>
        <w:t>e</w:t>
      </w:r>
      <w:r w:rsidR="002856EF" w:rsidRPr="00453EC0">
        <w:rPr>
          <w:rFonts w:eastAsia="Times New Roman"/>
          <w:sz w:val="16"/>
          <w:szCs w:val="16"/>
        </w:rPr>
        <w:t xml:space="preserve"> story and the cooperation principles it showcases.</w:t>
      </w:r>
      <w:r w:rsidR="002856EF" w:rsidRPr="00453EC0">
        <w:rPr>
          <w:rFonts w:eastAsia="Times New Roman"/>
          <w:b/>
          <w:sz w:val="16"/>
          <w:szCs w:val="16"/>
        </w:rPr>
        <w:t xml:space="preserve"> </w:t>
      </w:r>
    </w:p>
    <w:p w14:paraId="22219FFD" w14:textId="6313B708" w:rsidR="0002235A" w:rsidRPr="00C62FEC" w:rsidRDefault="0002235A" w:rsidP="0002235A">
      <w:pPr>
        <w:spacing w:before="120" w:after="120" w:line="240" w:lineRule="auto"/>
        <w:rPr>
          <w:rFonts w:eastAsia="Times New Roman"/>
          <w:color w:val="auto"/>
          <w:sz w:val="16"/>
          <w:szCs w:val="16"/>
        </w:rPr>
      </w:pPr>
      <w:r w:rsidRPr="00C62FEC">
        <w:rPr>
          <w:color w:val="808080"/>
          <w:sz w:val="16"/>
          <w:szCs w:val="16"/>
        </w:rPr>
        <w:t xml:space="preserve">Story: Female </w:t>
      </w:r>
      <w:r w:rsidR="0072456E">
        <w:rPr>
          <w:color w:val="808080"/>
          <w:sz w:val="16"/>
          <w:szCs w:val="16"/>
        </w:rPr>
        <w:t>r</w:t>
      </w:r>
      <w:r w:rsidRPr="00C62FEC">
        <w:rPr>
          <w:color w:val="808080"/>
          <w:sz w:val="16"/>
          <w:szCs w:val="16"/>
        </w:rPr>
        <w:t>efugees turn agriculture into business in Armenia</w:t>
      </w:r>
      <w:r w:rsidRPr="00C62FEC">
        <w:rPr>
          <w:sz w:val="16"/>
          <w:szCs w:val="16"/>
        </w:rPr>
        <w:t xml:space="preserve"> </w:t>
      </w:r>
    </w:p>
    <w:p w14:paraId="7F037F8D" w14:textId="2452CFCF" w:rsidR="0002235A" w:rsidRPr="00C62FEC" w:rsidRDefault="0002235A" w:rsidP="0002235A">
      <w:pPr>
        <w:spacing w:before="120" w:after="120" w:line="240" w:lineRule="auto"/>
        <w:rPr>
          <w:sz w:val="16"/>
          <w:szCs w:val="16"/>
        </w:rPr>
      </w:pPr>
      <w:r w:rsidRPr="00C62FEC">
        <w:rPr>
          <w:noProof/>
          <w:sz w:val="16"/>
          <w:szCs w:val="16"/>
        </w:rPr>
        <w:drawing>
          <wp:anchor distT="0" distB="0" distL="114300" distR="114300" simplePos="0" relativeHeight="251664384" behindDoc="0" locked="0" layoutInCell="1" allowOverlap="1" wp14:anchorId="46C753D4" wp14:editId="67E7BA3D">
            <wp:simplePos x="0" y="0"/>
            <wp:positionH relativeFrom="column">
              <wp:posOffset>5282</wp:posOffset>
            </wp:positionH>
            <wp:positionV relativeFrom="paragraph">
              <wp:posOffset>16081</wp:posOffset>
            </wp:positionV>
            <wp:extent cx="2462530" cy="1846580"/>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rmoncooperativemembers-distributionofnontraditionalcropsseedlings-1024x768.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62530" cy="1846580"/>
                    </a:xfrm>
                    <a:prstGeom prst="rect">
                      <a:avLst/>
                    </a:prstGeom>
                  </pic:spPr>
                </pic:pic>
              </a:graphicData>
            </a:graphic>
            <wp14:sizeRelH relativeFrom="page">
              <wp14:pctWidth>0</wp14:pctWidth>
            </wp14:sizeRelH>
            <wp14:sizeRelV relativeFrom="page">
              <wp14:pctHeight>0</wp14:pctHeight>
            </wp14:sizeRelV>
          </wp:anchor>
        </w:drawing>
      </w:r>
      <w:r w:rsidRPr="00C62FEC">
        <w:rPr>
          <w:sz w:val="16"/>
          <w:szCs w:val="16"/>
        </w:rPr>
        <w:t xml:space="preserve">Hermon, one of the poorest communities in </w:t>
      </w:r>
      <w:proofErr w:type="spellStart"/>
      <w:r w:rsidRPr="00C62FEC">
        <w:rPr>
          <w:sz w:val="16"/>
          <w:szCs w:val="16"/>
        </w:rPr>
        <w:t>Vayots</w:t>
      </w:r>
      <w:proofErr w:type="spellEnd"/>
      <w:r w:rsidRPr="00C62FEC">
        <w:rPr>
          <w:sz w:val="16"/>
          <w:szCs w:val="16"/>
        </w:rPr>
        <w:t xml:space="preserve"> </w:t>
      </w:r>
      <w:proofErr w:type="spellStart"/>
      <w:r w:rsidRPr="00C62FEC">
        <w:rPr>
          <w:sz w:val="16"/>
          <w:szCs w:val="16"/>
        </w:rPr>
        <w:t>Dzor</w:t>
      </w:r>
      <w:proofErr w:type="spellEnd"/>
      <w:r w:rsidR="0072456E">
        <w:rPr>
          <w:sz w:val="16"/>
          <w:szCs w:val="16"/>
        </w:rPr>
        <w:t>,</w:t>
      </w:r>
      <w:r w:rsidRPr="00C62FEC">
        <w:rPr>
          <w:sz w:val="16"/>
          <w:szCs w:val="16"/>
        </w:rPr>
        <w:t xml:space="preserve"> is resettled with refugees. “Hermon, being a border village resettled with refugees</w:t>
      </w:r>
      <w:r w:rsidR="0072456E">
        <w:rPr>
          <w:sz w:val="16"/>
          <w:szCs w:val="16"/>
        </w:rPr>
        <w:t>,</w:t>
      </w:r>
      <w:r w:rsidRPr="00C62FEC">
        <w:rPr>
          <w:sz w:val="16"/>
          <w:szCs w:val="16"/>
        </w:rPr>
        <w:t xml:space="preserve"> seems to have been overlooked by the state; </w:t>
      </w:r>
      <w:r w:rsidR="0072456E">
        <w:rPr>
          <w:sz w:val="16"/>
          <w:szCs w:val="16"/>
        </w:rPr>
        <w:t>however</w:t>
      </w:r>
      <w:r w:rsidRPr="00C62FEC">
        <w:rPr>
          <w:sz w:val="16"/>
          <w:szCs w:val="16"/>
        </w:rPr>
        <w:t xml:space="preserve"> more than any other region, we feel the need for assistance and support,” says Naira </w:t>
      </w:r>
      <w:proofErr w:type="spellStart"/>
      <w:r w:rsidRPr="00C62FEC">
        <w:rPr>
          <w:sz w:val="16"/>
          <w:szCs w:val="16"/>
        </w:rPr>
        <w:t>Mnatsakanyan</w:t>
      </w:r>
      <w:proofErr w:type="spellEnd"/>
      <w:r w:rsidRPr="00C62FEC">
        <w:rPr>
          <w:sz w:val="16"/>
          <w:szCs w:val="16"/>
        </w:rPr>
        <w:t xml:space="preserve">, president of </w:t>
      </w:r>
      <w:r w:rsidRPr="00C62FEC">
        <w:rPr>
          <w:rStyle w:val="style68"/>
          <w:sz w:val="16"/>
          <w:szCs w:val="16"/>
        </w:rPr>
        <w:t>Hermon Agricultural Consumer Cooperative</w:t>
      </w:r>
      <w:r w:rsidRPr="00C62FEC">
        <w:rPr>
          <w:sz w:val="16"/>
          <w:szCs w:val="16"/>
        </w:rPr>
        <w:t xml:space="preserve">. She has been living in Hermon </w:t>
      </w:r>
      <w:r w:rsidR="0072456E" w:rsidRPr="00C62FEC">
        <w:rPr>
          <w:sz w:val="16"/>
          <w:szCs w:val="16"/>
        </w:rPr>
        <w:t xml:space="preserve">for 15 years </w:t>
      </w:r>
      <w:r w:rsidRPr="00C62FEC">
        <w:rPr>
          <w:sz w:val="16"/>
          <w:szCs w:val="16"/>
        </w:rPr>
        <w:t xml:space="preserve">and although she is a teacher, she has </w:t>
      </w:r>
      <w:r w:rsidR="0072456E">
        <w:rPr>
          <w:sz w:val="16"/>
          <w:szCs w:val="16"/>
        </w:rPr>
        <w:t xml:space="preserve">also </w:t>
      </w:r>
      <w:r w:rsidRPr="00C62FEC">
        <w:rPr>
          <w:sz w:val="16"/>
          <w:szCs w:val="16"/>
        </w:rPr>
        <w:t>been a bee keeper and gardener for over 10 years.</w:t>
      </w:r>
    </w:p>
    <w:p w14:paraId="444151D6" w14:textId="77777777" w:rsidR="0002235A" w:rsidRPr="00C62FEC" w:rsidRDefault="0002235A" w:rsidP="0002235A">
      <w:pPr>
        <w:spacing w:before="120" w:after="120" w:line="240" w:lineRule="auto"/>
        <w:ind w:left="0" w:right="33"/>
        <w:rPr>
          <w:sz w:val="16"/>
          <w:szCs w:val="16"/>
        </w:rPr>
      </w:pPr>
      <w:r w:rsidRPr="00C62FEC">
        <w:rPr>
          <w:sz w:val="16"/>
          <w:szCs w:val="16"/>
        </w:rPr>
        <w:t xml:space="preserve">Naira </w:t>
      </w:r>
      <w:proofErr w:type="spellStart"/>
      <w:r w:rsidRPr="00C62FEC">
        <w:rPr>
          <w:sz w:val="16"/>
          <w:szCs w:val="16"/>
        </w:rPr>
        <w:t>Mnatsakanyan</w:t>
      </w:r>
      <w:proofErr w:type="spellEnd"/>
      <w:r w:rsidRPr="00C62FEC">
        <w:rPr>
          <w:sz w:val="16"/>
          <w:szCs w:val="16"/>
        </w:rPr>
        <w:t xml:space="preserve"> assumed the position of president of her agricultural cooperative at the nomination of her fellow villagers. She has a lot of experience in agriculture. Due to her diligence and initiative she can unite and lead people.</w:t>
      </w:r>
    </w:p>
    <w:p w14:paraId="18ED6446" w14:textId="77777777" w:rsidR="0002235A" w:rsidRPr="00C62FEC" w:rsidRDefault="0002235A" w:rsidP="0002235A">
      <w:pPr>
        <w:spacing w:before="120" w:after="120" w:line="240" w:lineRule="auto"/>
        <w:ind w:left="0" w:right="33"/>
        <w:rPr>
          <w:sz w:val="16"/>
          <w:szCs w:val="16"/>
        </w:rPr>
      </w:pPr>
      <w:r w:rsidRPr="00C62FEC">
        <w:rPr>
          <w:sz w:val="16"/>
          <w:szCs w:val="16"/>
        </w:rPr>
        <w:t xml:space="preserve">United and joint work has many positive aspects, and the </w:t>
      </w:r>
      <w:r w:rsidRPr="00C62FEC">
        <w:rPr>
          <w:rStyle w:val="style68"/>
          <w:sz w:val="16"/>
          <w:szCs w:val="16"/>
        </w:rPr>
        <w:t>Hermon</w:t>
      </w:r>
      <w:r w:rsidRPr="00C62FEC">
        <w:rPr>
          <w:sz w:val="16"/>
          <w:szCs w:val="16"/>
        </w:rPr>
        <w:t xml:space="preserve"> cooperative’s members have benefits from those advantages. During the cooperative's activities several modern agricultural technologies and equipment have been provided to the cooperative members and the community, such as solar dryer, greenhouse, drip irrigation system, non-traditional crops and their cultivation technology, etc. </w:t>
      </w:r>
    </w:p>
    <w:p w14:paraId="662C89A0" w14:textId="77777777" w:rsidR="0002235A" w:rsidRPr="00C62FEC" w:rsidRDefault="0002235A" w:rsidP="0002235A">
      <w:pPr>
        <w:spacing w:before="120" w:after="120" w:line="240" w:lineRule="auto"/>
        <w:ind w:left="0" w:right="33"/>
        <w:rPr>
          <w:sz w:val="16"/>
          <w:szCs w:val="16"/>
        </w:rPr>
      </w:pPr>
      <w:r w:rsidRPr="00C62FEC">
        <w:rPr>
          <w:sz w:val="16"/>
          <w:szCs w:val="16"/>
        </w:rPr>
        <w:t xml:space="preserve">This is a very important initiative as a result of which, women who have been resettled from different regions and with different customs have the opportunity to work together and unite their efforts to solve the issues of the community. This united work is not only a guarantee of prosperity for the members of the cooperative alone, but for the entire community”, says Naira </w:t>
      </w:r>
      <w:proofErr w:type="spellStart"/>
      <w:r w:rsidRPr="00C62FEC">
        <w:rPr>
          <w:sz w:val="16"/>
          <w:szCs w:val="16"/>
        </w:rPr>
        <w:t>Mnatsakanyan</w:t>
      </w:r>
      <w:proofErr w:type="spellEnd"/>
      <w:r w:rsidRPr="00C62FEC">
        <w:rPr>
          <w:sz w:val="16"/>
          <w:szCs w:val="16"/>
        </w:rPr>
        <w:t>.</w:t>
      </w:r>
    </w:p>
    <w:p w14:paraId="55A8A1CE" w14:textId="77777777" w:rsidR="0002235A" w:rsidRPr="00C62FEC" w:rsidRDefault="0002235A" w:rsidP="0002235A">
      <w:pPr>
        <w:spacing w:before="120" w:after="120" w:line="240" w:lineRule="auto"/>
        <w:ind w:left="0" w:right="33"/>
        <w:rPr>
          <w:i/>
          <w:sz w:val="16"/>
          <w:szCs w:val="16"/>
        </w:rPr>
      </w:pPr>
      <w:r w:rsidRPr="00C62FEC">
        <w:rPr>
          <w:i/>
          <w:sz w:val="16"/>
          <w:szCs w:val="16"/>
        </w:rPr>
        <w:t>This story was originally published in the Oxfam publication “Female Heroes in the Agricultural Products Sector”</w:t>
      </w:r>
    </w:p>
    <w:p w14:paraId="41543E24" w14:textId="77777777" w:rsidR="0002235A" w:rsidRPr="00C62FEC" w:rsidRDefault="0002235A" w:rsidP="0002235A">
      <w:pPr>
        <w:spacing w:before="120" w:after="120" w:line="240" w:lineRule="auto"/>
        <w:ind w:left="0" w:firstLine="0"/>
        <w:rPr>
          <w:color w:val="808080"/>
          <w:sz w:val="16"/>
          <w:szCs w:val="16"/>
        </w:rPr>
      </w:pPr>
      <w:r w:rsidRPr="00C62FEC">
        <w:rPr>
          <w:color w:val="808080"/>
          <w:sz w:val="16"/>
          <w:szCs w:val="16"/>
        </w:rPr>
        <w:br w:type="page"/>
      </w:r>
    </w:p>
    <w:p w14:paraId="57E0D0E8" w14:textId="77777777" w:rsidR="0002235A" w:rsidRPr="00FD5FB9" w:rsidRDefault="0002235A" w:rsidP="0002235A">
      <w:pPr>
        <w:spacing w:after="0" w:line="268" w:lineRule="auto"/>
        <w:ind w:left="101" w:hanging="10"/>
        <w:rPr>
          <w:rFonts w:ascii="Calibri" w:eastAsia="Calibri" w:hAnsi="Calibri" w:cs="Calibri"/>
          <w:sz w:val="20"/>
          <w:szCs w:val="20"/>
        </w:rPr>
      </w:pPr>
      <w:r>
        <w:rPr>
          <w:rFonts w:ascii="Calibri" w:eastAsia="Calibri" w:hAnsi="Calibri" w:cs="Calibri"/>
          <w:sz w:val="20"/>
          <w:szCs w:val="20"/>
        </w:rPr>
        <w:lastRenderedPageBreak/>
        <w:t>Story 6</w:t>
      </w:r>
      <w:r w:rsidRPr="00FD5FB9">
        <w:rPr>
          <w:rFonts w:ascii="Calibri" w:eastAsia="Calibri" w:hAnsi="Calibri" w:cs="Calibri"/>
          <w:sz w:val="20"/>
          <w:szCs w:val="20"/>
        </w:rPr>
        <w:t>- (</w:t>
      </w:r>
      <w:r>
        <w:rPr>
          <w:rFonts w:ascii="Calibri" w:eastAsia="Calibri" w:hAnsi="Calibri" w:cs="Calibri"/>
          <w:sz w:val="20"/>
          <w:szCs w:val="20"/>
        </w:rPr>
        <w:t>Chairperson</w:t>
      </w:r>
      <w:r w:rsidRPr="00FD5FB9">
        <w:rPr>
          <w:rFonts w:ascii="Calibri" w:eastAsia="Calibri" w:hAnsi="Calibri" w:cs="Calibri"/>
          <w:sz w:val="20"/>
          <w:szCs w:val="20"/>
        </w:rPr>
        <w:t xml:space="preserve">) </w:t>
      </w:r>
    </w:p>
    <w:p w14:paraId="66BB2859" w14:textId="77777777" w:rsidR="0002235A" w:rsidRDefault="0002235A" w:rsidP="0002235A">
      <w:pPr>
        <w:spacing w:after="0" w:line="268" w:lineRule="auto"/>
        <w:ind w:left="101" w:hanging="10"/>
        <w:jc w:val="center"/>
        <w:rPr>
          <w:rFonts w:eastAsia="Calibri"/>
          <w:b/>
          <w:sz w:val="32"/>
        </w:rPr>
      </w:pPr>
    </w:p>
    <w:p w14:paraId="3507D6E5" w14:textId="77777777" w:rsidR="0002235A" w:rsidRPr="00A33D8D" w:rsidRDefault="0002235A" w:rsidP="0002235A">
      <w:pPr>
        <w:spacing w:after="0" w:line="268" w:lineRule="auto"/>
        <w:ind w:left="101" w:hanging="10"/>
        <w:jc w:val="center"/>
        <w:rPr>
          <w:rFonts w:eastAsia="Calibri"/>
          <w:sz w:val="20"/>
        </w:rPr>
      </w:pPr>
      <w:r w:rsidRPr="00A33D8D">
        <w:rPr>
          <w:rFonts w:eastAsia="Calibri"/>
          <w:b/>
          <w:sz w:val="32"/>
        </w:rPr>
        <w:t>Well done to all of you, this is your first achievement as a group!</w:t>
      </w:r>
    </w:p>
    <w:p w14:paraId="0D763A99" w14:textId="1EC4326E" w:rsidR="0002235A" w:rsidRPr="00A33D8D" w:rsidRDefault="0002235A" w:rsidP="00E0733E">
      <w:pPr>
        <w:spacing w:after="0" w:line="268" w:lineRule="auto"/>
        <w:ind w:left="101" w:hanging="10"/>
        <w:jc w:val="center"/>
        <w:rPr>
          <w:rFonts w:eastAsia="Calibri"/>
          <w:sz w:val="20"/>
          <w:szCs w:val="20"/>
        </w:rPr>
      </w:pPr>
      <w:r w:rsidRPr="00A33D8D">
        <w:rPr>
          <w:rFonts w:eastAsia="Calibri"/>
          <w:sz w:val="20"/>
          <w:szCs w:val="20"/>
        </w:rPr>
        <w:t xml:space="preserve">There will be more challenges facing your team in the next few days, which you will </w:t>
      </w:r>
      <w:r w:rsidR="0072456E">
        <w:rPr>
          <w:rFonts w:eastAsia="Calibri"/>
          <w:sz w:val="20"/>
          <w:szCs w:val="20"/>
        </w:rPr>
        <w:t>be able to</w:t>
      </w:r>
      <w:r w:rsidR="0072456E" w:rsidRPr="00A33D8D">
        <w:rPr>
          <w:rFonts w:eastAsia="Calibri"/>
          <w:sz w:val="20"/>
          <w:szCs w:val="20"/>
        </w:rPr>
        <w:t xml:space="preserve"> </w:t>
      </w:r>
      <w:r w:rsidRPr="00A33D8D">
        <w:rPr>
          <w:rFonts w:eastAsia="Calibri"/>
          <w:sz w:val="20"/>
          <w:szCs w:val="20"/>
        </w:rPr>
        <w:t>overcome with your</w:t>
      </w:r>
      <w:r w:rsidR="0072456E">
        <w:rPr>
          <w:rFonts w:eastAsia="Calibri"/>
          <w:sz w:val="20"/>
          <w:szCs w:val="20"/>
        </w:rPr>
        <w:t xml:space="preserve"> t</w:t>
      </w:r>
      <w:r w:rsidRPr="00A33D8D">
        <w:rPr>
          <w:rFonts w:eastAsia="Calibri"/>
          <w:sz w:val="20"/>
          <w:szCs w:val="20"/>
        </w:rPr>
        <w:t xml:space="preserve">eam work skills. </w:t>
      </w:r>
    </w:p>
    <w:p w14:paraId="7C049679" w14:textId="07DDC160" w:rsidR="0072456E" w:rsidRPr="00A33D8D" w:rsidRDefault="0072456E" w:rsidP="0072456E">
      <w:pPr>
        <w:spacing w:before="120" w:after="120" w:line="240" w:lineRule="auto"/>
        <w:ind w:right="20"/>
        <w:rPr>
          <w:rFonts w:eastAsia="Calibri"/>
          <w:sz w:val="16"/>
          <w:szCs w:val="16"/>
        </w:rPr>
      </w:pPr>
      <w:r>
        <w:rPr>
          <w:rFonts w:eastAsia="Calibri"/>
          <w:sz w:val="16"/>
          <w:szCs w:val="16"/>
        </w:rPr>
        <w:t>P</w:t>
      </w:r>
      <w:r w:rsidR="0002235A">
        <w:rPr>
          <w:rFonts w:eastAsia="Calibri"/>
          <w:sz w:val="16"/>
          <w:szCs w:val="16"/>
        </w:rPr>
        <w:t xml:space="preserve">lease </w:t>
      </w:r>
      <w:r w:rsidR="0002235A" w:rsidRPr="00A33D8D">
        <w:rPr>
          <w:rFonts w:eastAsia="Calibri"/>
          <w:sz w:val="16"/>
          <w:szCs w:val="16"/>
        </w:rPr>
        <w:t xml:space="preserve">read the message </w:t>
      </w:r>
      <w:r>
        <w:rPr>
          <w:rFonts w:eastAsia="Calibri"/>
          <w:sz w:val="16"/>
          <w:szCs w:val="16"/>
        </w:rPr>
        <w:t xml:space="preserve">and instructions </w:t>
      </w:r>
      <w:r w:rsidR="0002235A" w:rsidRPr="00A33D8D">
        <w:rPr>
          <w:rFonts w:eastAsia="Calibri"/>
          <w:sz w:val="16"/>
          <w:szCs w:val="16"/>
        </w:rPr>
        <w:t>below</w:t>
      </w:r>
      <w:r>
        <w:rPr>
          <w:rFonts w:eastAsia="Calibri"/>
          <w:sz w:val="16"/>
          <w:szCs w:val="16"/>
        </w:rPr>
        <w:t>.</w:t>
      </w:r>
    </w:p>
    <w:p w14:paraId="5FD44BE8" w14:textId="77777777" w:rsidR="0002235A" w:rsidRPr="00A33D8D" w:rsidRDefault="0002235A" w:rsidP="0002235A">
      <w:pPr>
        <w:spacing w:before="120" w:after="120" w:line="240" w:lineRule="auto"/>
        <w:ind w:left="0" w:firstLine="0"/>
        <w:rPr>
          <w:rFonts w:eastAsia="Times New Roman"/>
          <w:sz w:val="16"/>
          <w:szCs w:val="16"/>
        </w:rPr>
      </w:pPr>
      <w:r w:rsidRPr="00A33D8D">
        <w:rPr>
          <w:rFonts w:eastAsia="Times New Roman"/>
          <w:b/>
          <w:sz w:val="16"/>
          <w:szCs w:val="16"/>
        </w:rPr>
        <w:t>Message:</w:t>
      </w:r>
      <w:r w:rsidRPr="00A33D8D">
        <w:rPr>
          <w:rFonts w:eastAsia="Times New Roman"/>
          <w:sz w:val="16"/>
          <w:szCs w:val="16"/>
        </w:rPr>
        <w:t xml:space="preserve"> Set by the international cooperative movement, cooperative principles include cooperation among cooperatives; and concern for community. The following story is an example of how people in Turkey work together to meet their common economic needs, prioritising these values. </w:t>
      </w:r>
    </w:p>
    <w:p w14:paraId="6E70ED61" w14:textId="0DF45539" w:rsidR="0002235A" w:rsidRPr="00A33D8D" w:rsidRDefault="0002235A" w:rsidP="0002235A">
      <w:pPr>
        <w:spacing w:before="120" w:after="120" w:line="240" w:lineRule="auto"/>
        <w:ind w:left="0" w:firstLine="0"/>
        <w:rPr>
          <w:rFonts w:eastAsia="Times New Roman"/>
          <w:b/>
          <w:sz w:val="16"/>
          <w:szCs w:val="16"/>
        </w:rPr>
      </w:pPr>
      <w:r w:rsidRPr="00A33D8D">
        <w:rPr>
          <w:rFonts w:eastAsia="Times New Roman"/>
          <w:b/>
          <w:sz w:val="16"/>
          <w:szCs w:val="16"/>
        </w:rPr>
        <w:t xml:space="preserve">Instructions: </w:t>
      </w:r>
      <w:r w:rsidR="0072456E" w:rsidRPr="00453EC0">
        <w:rPr>
          <w:rFonts w:eastAsia="Times New Roman"/>
          <w:sz w:val="16"/>
          <w:szCs w:val="16"/>
        </w:rPr>
        <w:t xml:space="preserve">Read the story below and prepare a short </w:t>
      </w:r>
      <w:r w:rsidR="0072456E">
        <w:rPr>
          <w:rFonts w:eastAsia="Times New Roman"/>
          <w:sz w:val="16"/>
          <w:szCs w:val="16"/>
        </w:rPr>
        <w:t>summary</w:t>
      </w:r>
      <w:r w:rsidR="0072456E" w:rsidRPr="00453EC0">
        <w:rPr>
          <w:rFonts w:eastAsia="Times New Roman"/>
          <w:sz w:val="16"/>
          <w:szCs w:val="16"/>
        </w:rPr>
        <w:t xml:space="preserve"> for the wider group about th</w:t>
      </w:r>
      <w:r w:rsidR="0072456E">
        <w:rPr>
          <w:rFonts w:eastAsia="Times New Roman"/>
          <w:sz w:val="16"/>
          <w:szCs w:val="16"/>
        </w:rPr>
        <w:t>e</w:t>
      </w:r>
      <w:r w:rsidR="0072456E" w:rsidRPr="00453EC0">
        <w:rPr>
          <w:rFonts w:eastAsia="Times New Roman"/>
          <w:sz w:val="16"/>
          <w:szCs w:val="16"/>
        </w:rPr>
        <w:t xml:space="preserve"> story and the cooperation principles it showcases.</w:t>
      </w:r>
      <w:r w:rsidR="0072456E" w:rsidRPr="00453EC0">
        <w:rPr>
          <w:rFonts w:eastAsia="Times New Roman"/>
          <w:b/>
          <w:sz w:val="16"/>
          <w:szCs w:val="16"/>
        </w:rPr>
        <w:t xml:space="preserve"> </w:t>
      </w:r>
    </w:p>
    <w:p w14:paraId="7D4F83DE" w14:textId="77777777" w:rsidR="0002235A" w:rsidRPr="00A33D8D" w:rsidRDefault="0002235A" w:rsidP="0002235A">
      <w:pPr>
        <w:spacing w:before="120" w:after="120" w:line="240" w:lineRule="auto"/>
        <w:ind w:left="0" w:firstLine="0"/>
        <w:rPr>
          <w:rFonts w:eastAsia="Times New Roman"/>
          <w:color w:val="auto"/>
          <w:sz w:val="16"/>
          <w:szCs w:val="16"/>
        </w:rPr>
      </w:pPr>
      <w:r w:rsidRPr="00A33D8D">
        <w:rPr>
          <w:color w:val="808080"/>
          <w:sz w:val="16"/>
          <w:szCs w:val="16"/>
        </w:rPr>
        <w:t>Story: Union of Rose Cultivators Agricultural Sales Cooperatives</w:t>
      </w:r>
    </w:p>
    <w:p w14:paraId="6E82CF8F" w14:textId="5ED5DA5F" w:rsidR="0002235A" w:rsidRPr="00A33D8D" w:rsidRDefault="0002235A" w:rsidP="0002235A">
      <w:pPr>
        <w:spacing w:before="120" w:after="120" w:line="240" w:lineRule="auto"/>
        <w:ind w:left="0" w:firstLine="0"/>
        <w:rPr>
          <w:sz w:val="16"/>
          <w:szCs w:val="16"/>
        </w:rPr>
      </w:pPr>
      <w:r w:rsidRPr="00A33D8D">
        <w:rPr>
          <w:noProof/>
          <w:color w:val="808080"/>
          <w:sz w:val="16"/>
          <w:szCs w:val="16"/>
        </w:rPr>
        <w:drawing>
          <wp:anchor distT="0" distB="0" distL="114300" distR="114300" simplePos="0" relativeHeight="251660288" behindDoc="0" locked="0" layoutInCell="1" allowOverlap="1" wp14:anchorId="3FE0A847" wp14:editId="28A477C6">
            <wp:simplePos x="0" y="0"/>
            <wp:positionH relativeFrom="column">
              <wp:posOffset>33655</wp:posOffset>
            </wp:positionH>
            <wp:positionV relativeFrom="paragraph">
              <wp:posOffset>27305</wp:posOffset>
            </wp:positionV>
            <wp:extent cx="2423160" cy="181673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ses coop.jpg"/>
                    <pic:cNvPicPr/>
                  </pic:nvPicPr>
                  <pic:blipFill rotWithShape="1">
                    <a:blip r:embed="rId17" cstate="print">
                      <a:extLst>
                        <a:ext uri="{28A0092B-C50C-407E-A947-70E740481C1C}">
                          <a14:useLocalDpi xmlns:a14="http://schemas.microsoft.com/office/drawing/2010/main" val="0"/>
                        </a:ext>
                      </a:extLst>
                    </a:blip>
                    <a:srcRect t="16089" r="28931" b="3666"/>
                    <a:stretch/>
                  </pic:blipFill>
                  <pic:spPr bwMode="auto">
                    <a:xfrm>
                      <a:off x="0" y="0"/>
                      <a:ext cx="2423160" cy="1816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33D8D">
        <w:rPr>
          <w:sz w:val="16"/>
          <w:szCs w:val="16"/>
        </w:rPr>
        <w:t xml:space="preserve">Rose and attar of roses are agricultural products that are known and used in every part of the world. </w:t>
      </w:r>
      <w:r w:rsidR="0072456E">
        <w:rPr>
          <w:sz w:val="16"/>
          <w:szCs w:val="16"/>
        </w:rPr>
        <w:t xml:space="preserve">The </w:t>
      </w:r>
      <w:r w:rsidRPr="00A33D8D">
        <w:rPr>
          <w:sz w:val="16"/>
          <w:szCs w:val="16"/>
        </w:rPr>
        <w:t xml:space="preserve">Rose </w:t>
      </w:r>
      <w:proofErr w:type="spellStart"/>
      <w:r w:rsidRPr="00A33D8D">
        <w:rPr>
          <w:sz w:val="16"/>
          <w:szCs w:val="16"/>
        </w:rPr>
        <w:t>Damascena</w:t>
      </w:r>
      <w:proofErr w:type="spellEnd"/>
      <w:r w:rsidRPr="00A33D8D">
        <w:rPr>
          <w:sz w:val="16"/>
          <w:szCs w:val="16"/>
        </w:rPr>
        <w:t xml:space="preserve"> is mostly cultivated in </w:t>
      </w:r>
      <w:proofErr w:type="spellStart"/>
      <w:r w:rsidRPr="00A33D8D">
        <w:rPr>
          <w:sz w:val="16"/>
          <w:szCs w:val="16"/>
        </w:rPr>
        <w:t>Isparta</w:t>
      </w:r>
      <w:proofErr w:type="spellEnd"/>
      <w:r w:rsidRPr="00A33D8D">
        <w:rPr>
          <w:sz w:val="16"/>
          <w:szCs w:val="16"/>
        </w:rPr>
        <w:t xml:space="preserve"> and its environs.</w:t>
      </w:r>
    </w:p>
    <w:p w14:paraId="2B61A127" w14:textId="4D274641" w:rsidR="0002235A" w:rsidRPr="00A33D8D" w:rsidRDefault="0002235A" w:rsidP="0002235A">
      <w:pPr>
        <w:spacing w:before="120" w:after="120" w:line="240" w:lineRule="auto"/>
        <w:ind w:left="0" w:right="33"/>
        <w:rPr>
          <w:sz w:val="16"/>
          <w:szCs w:val="16"/>
        </w:rPr>
      </w:pPr>
      <w:r w:rsidRPr="00A33D8D">
        <w:rPr>
          <w:sz w:val="16"/>
          <w:szCs w:val="16"/>
        </w:rPr>
        <w:t xml:space="preserve">Rose </w:t>
      </w:r>
      <w:proofErr w:type="spellStart"/>
      <w:r w:rsidRPr="00A33D8D">
        <w:rPr>
          <w:sz w:val="16"/>
          <w:szCs w:val="16"/>
        </w:rPr>
        <w:t>Damascena</w:t>
      </w:r>
      <w:proofErr w:type="spellEnd"/>
      <w:r w:rsidRPr="00A33D8D">
        <w:rPr>
          <w:sz w:val="16"/>
          <w:szCs w:val="16"/>
        </w:rPr>
        <w:t xml:space="preserve"> cultivators’ cooperatives </w:t>
      </w:r>
      <w:r w:rsidR="0072456E">
        <w:rPr>
          <w:sz w:val="16"/>
          <w:szCs w:val="16"/>
        </w:rPr>
        <w:t xml:space="preserve">were first </w:t>
      </w:r>
      <w:r w:rsidRPr="00A33D8D">
        <w:rPr>
          <w:sz w:val="16"/>
          <w:szCs w:val="16"/>
        </w:rPr>
        <w:t xml:space="preserve">established in </w:t>
      </w:r>
      <w:proofErr w:type="spellStart"/>
      <w:r w:rsidRPr="00A33D8D">
        <w:rPr>
          <w:sz w:val="16"/>
          <w:szCs w:val="16"/>
        </w:rPr>
        <w:t>Isparta</w:t>
      </w:r>
      <w:proofErr w:type="spellEnd"/>
      <w:r w:rsidRPr="00A33D8D">
        <w:rPr>
          <w:sz w:val="16"/>
          <w:szCs w:val="16"/>
        </w:rPr>
        <w:t xml:space="preserve"> around 1953. In 1954, 9 rose cultivators’ cooperatives came together to establish </w:t>
      </w:r>
      <w:proofErr w:type="spellStart"/>
      <w:r w:rsidRPr="00A33D8D">
        <w:rPr>
          <w:sz w:val="16"/>
          <w:szCs w:val="16"/>
        </w:rPr>
        <w:t>Gülbirlik</w:t>
      </w:r>
      <w:proofErr w:type="spellEnd"/>
      <w:r w:rsidRPr="00A33D8D">
        <w:rPr>
          <w:sz w:val="16"/>
          <w:szCs w:val="16"/>
        </w:rPr>
        <w:t xml:space="preserve">. Today, </w:t>
      </w:r>
      <w:proofErr w:type="spellStart"/>
      <w:r w:rsidRPr="00A33D8D">
        <w:rPr>
          <w:sz w:val="16"/>
          <w:szCs w:val="16"/>
        </w:rPr>
        <w:t>Gülbirlik</w:t>
      </w:r>
      <w:proofErr w:type="spellEnd"/>
      <w:r w:rsidRPr="00A33D8D">
        <w:rPr>
          <w:sz w:val="16"/>
          <w:szCs w:val="16"/>
        </w:rPr>
        <w:t xml:space="preserve"> is a union of cooperatives consisting of 6 cooperatives and 8000 members. It has 4 facilities for the production with daily capacity to process 320 tons of rose. Attar of rose and its products have high market value.</w:t>
      </w:r>
    </w:p>
    <w:p w14:paraId="5B7026EA" w14:textId="7B3B84E9" w:rsidR="0002235A" w:rsidRPr="00A33D8D" w:rsidRDefault="0002235A" w:rsidP="0002235A">
      <w:pPr>
        <w:spacing w:before="120" w:after="120" w:line="240" w:lineRule="auto"/>
        <w:ind w:left="0" w:right="33"/>
        <w:rPr>
          <w:sz w:val="16"/>
          <w:szCs w:val="16"/>
        </w:rPr>
      </w:pPr>
      <w:r w:rsidRPr="00A33D8D">
        <w:rPr>
          <w:sz w:val="16"/>
          <w:szCs w:val="16"/>
        </w:rPr>
        <w:t xml:space="preserve">Being one of the oldest cooperatives </w:t>
      </w:r>
      <w:r w:rsidR="002253C1">
        <w:rPr>
          <w:sz w:val="16"/>
          <w:szCs w:val="16"/>
        </w:rPr>
        <w:t>in</w:t>
      </w:r>
      <w:r w:rsidR="002253C1" w:rsidRPr="00A33D8D">
        <w:rPr>
          <w:sz w:val="16"/>
          <w:szCs w:val="16"/>
        </w:rPr>
        <w:t xml:space="preserve"> </w:t>
      </w:r>
      <w:r w:rsidRPr="00A33D8D">
        <w:rPr>
          <w:sz w:val="16"/>
          <w:szCs w:val="16"/>
        </w:rPr>
        <w:t xml:space="preserve">Turkey, </w:t>
      </w:r>
      <w:proofErr w:type="spellStart"/>
      <w:r w:rsidRPr="00A33D8D">
        <w:rPr>
          <w:sz w:val="16"/>
          <w:szCs w:val="16"/>
        </w:rPr>
        <w:t>Gülbirlik</w:t>
      </w:r>
      <w:proofErr w:type="spellEnd"/>
      <w:r w:rsidRPr="00A33D8D">
        <w:rPr>
          <w:sz w:val="16"/>
          <w:szCs w:val="16"/>
        </w:rPr>
        <w:t xml:space="preserve"> gives direction to the production of attar of roses in </w:t>
      </w:r>
      <w:r w:rsidR="002253C1">
        <w:rPr>
          <w:sz w:val="16"/>
          <w:szCs w:val="16"/>
        </w:rPr>
        <w:t>the country</w:t>
      </w:r>
      <w:r w:rsidRPr="00A33D8D">
        <w:rPr>
          <w:sz w:val="16"/>
          <w:szCs w:val="16"/>
        </w:rPr>
        <w:t xml:space="preserve">. </w:t>
      </w:r>
      <w:proofErr w:type="spellStart"/>
      <w:r w:rsidRPr="00A33D8D">
        <w:rPr>
          <w:sz w:val="16"/>
          <w:szCs w:val="16"/>
        </w:rPr>
        <w:t>Gülbirlik</w:t>
      </w:r>
      <w:proofErr w:type="spellEnd"/>
      <w:r w:rsidRPr="00A33D8D">
        <w:rPr>
          <w:sz w:val="16"/>
          <w:szCs w:val="16"/>
        </w:rPr>
        <w:t xml:space="preserve"> aims to provide services to women cultivators and their families from cultivation </w:t>
      </w:r>
      <w:r w:rsidR="002253C1">
        <w:rPr>
          <w:sz w:val="16"/>
          <w:szCs w:val="16"/>
        </w:rPr>
        <w:t>to</w:t>
      </w:r>
      <w:r w:rsidRPr="00A33D8D">
        <w:rPr>
          <w:sz w:val="16"/>
          <w:szCs w:val="16"/>
        </w:rPr>
        <w:t xml:space="preserve"> market, to increase cultivators’ welfare and t</w:t>
      </w:r>
      <w:r w:rsidR="002253C1">
        <w:rPr>
          <w:sz w:val="16"/>
          <w:szCs w:val="16"/>
        </w:rPr>
        <w:t>hrough</w:t>
      </w:r>
      <w:r w:rsidRPr="00A33D8D">
        <w:rPr>
          <w:sz w:val="16"/>
          <w:szCs w:val="16"/>
        </w:rPr>
        <w:t xml:space="preserve"> cooperati</w:t>
      </w:r>
      <w:r w:rsidR="002253C1">
        <w:rPr>
          <w:sz w:val="16"/>
          <w:szCs w:val="16"/>
        </w:rPr>
        <w:t>on</w:t>
      </w:r>
      <w:r w:rsidRPr="00A33D8D">
        <w:rPr>
          <w:sz w:val="16"/>
          <w:szCs w:val="16"/>
        </w:rPr>
        <w:t xml:space="preserve">. </w:t>
      </w:r>
      <w:proofErr w:type="spellStart"/>
      <w:r w:rsidRPr="00A33D8D">
        <w:rPr>
          <w:sz w:val="16"/>
          <w:szCs w:val="16"/>
        </w:rPr>
        <w:t>Gülbirlik</w:t>
      </w:r>
      <w:proofErr w:type="spellEnd"/>
      <w:r w:rsidRPr="00A33D8D">
        <w:rPr>
          <w:sz w:val="16"/>
          <w:szCs w:val="16"/>
        </w:rPr>
        <w:t xml:space="preserve"> </w:t>
      </w:r>
      <w:r w:rsidR="002253C1">
        <w:rPr>
          <w:sz w:val="16"/>
          <w:szCs w:val="16"/>
        </w:rPr>
        <w:t xml:space="preserve">also </w:t>
      </w:r>
      <w:r w:rsidRPr="00A33D8D">
        <w:rPr>
          <w:sz w:val="16"/>
          <w:szCs w:val="16"/>
        </w:rPr>
        <w:t>gives particular importance to enhance cooperation and cohesiveness between cooperatives.</w:t>
      </w:r>
    </w:p>
    <w:p w14:paraId="7891BF5D" w14:textId="77777777" w:rsidR="0002235A" w:rsidRPr="00A33D8D" w:rsidRDefault="0002235A" w:rsidP="0002235A">
      <w:pPr>
        <w:spacing w:before="120" w:after="120" w:line="240" w:lineRule="auto"/>
        <w:ind w:left="0" w:right="33"/>
        <w:rPr>
          <w:i/>
          <w:sz w:val="16"/>
          <w:szCs w:val="16"/>
        </w:rPr>
      </w:pPr>
      <w:r w:rsidRPr="00A33D8D">
        <w:rPr>
          <w:i/>
          <w:sz w:val="16"/>
          <w:szCs w:val="16"/>
        </w:rPr>
        <w:t xml:space="preserve">This story is from the website </w:t>
      </w:r>
      <w:hyperlink r:id="rId18" w:history="1">
        <w:r w:rsidRPr="00A33D8D">
          <w:rPr>
            <w:rStyle w:val="Hyperlink"/>
            <w:i/>
            <w:sz w:val="16"/>
            <w:szCs w:val="16"/>
          </w:rPr>
          <w:t>http://stories.coop/.coop</w:t>
        </w:r>
      </w:hyperlink>
      <w:r w:rsidRPr="00A33D8D">
        <w:rPr>
          <w:i/>
          <w:sz w:val="16"/>
          <w:szCs w:val="16"/>
        </w:rPr>
        <w:t>. Article by</w:t>
      </w:r>
      <w:r w:rsidRPr="00A33D8D">
        <w:rPr>
          <w:sz w:val="16"/>
          <w:szCs w:val="16"/>
        </w:rPr>
        <w:t xml:space="preserve"> </w:t>
      </w:r>
      <w:proofErr w:type="spellStart"/>
      <w:r w:rsidRPr="00A33D8D">
        <w:rPr>
          <w:i/>
          <w:sz w:val="16"/>
          <w:szCs w:val="16"/>
        </w:rPr>
        <w:t>Unal</w:t>
      </w:r>
      <w:proofErr w:type="spellEnd"/>
      <w:r w:rsidRPr="00A33D8D">
        <w:rPr>
          <w:i/>
          <w:sz w:val="16"/>
          <w:szCs w:val="16"/>
        </w:rPr>
        <w:t xml:space="preserve"> </w:t>
      </w:r>
      <w:proofErr w:type="spellStart"/>
      <w:r w:rsidRPr="00A33D8D">
        <w:rPr>
          <w:i/>
          <w:sz w:val="16"/>
          <w:szCs w:val="16"/>
        </w:rPr>
        <w:t>Ornek</w:t>
      </w:r>
      <w:proofErr w:type="spellEnd"/>
      <w:r w:rsidRPr="00A33D8D">
        <w:rPr>
          <w:i/>
          <w:sz w:val="16"/>
          <w:szCs w:val="16"/>
        </w:rPr>
        <w:t xml:space="preserve"> </w:t>
      </w:r>
    </w:p>
    <w:p w14:paraId="0A674342" w14:textId="77777777" w:rsidR="0002235A" w:rsidRPr="00A33D8D" w:rsidRDefault="0002235A" w:rsidP="0002235A">
      <w:pPr>
        <w:spacing w:before="120" w:after="120" w:line="240" w:lineRule="auto"/>
        <w:ind w:left="0" w:firstLine="0"/>
        <w:rPr>
          <w:sz w:val="16"/>
          <w:szCs w:val="16"/>
        </w:rPr>
      </w:pPr>
      <w:r w:rsidRPr="00A33D8D">
        <w:rPr>
          <w:sz w:val="16"/>
          <w:szCs w:val="16"/>
        </w:rPr>
        <w:br w:type="page"/>
      </w:r>
    </w:p>
    <w:p w14:paraId="368BE0D1" w14:textId="77777777" w:rsidR="0002235A" w:rsidRDefault="0002235A" w:rsidP="0002235A">
      <w:pPr>
        <w:spacing w:after="202" w:line="259" w:lineRule="auto"/>
        <w:ind w:left="0" w:firstLine="0"/>
        <w:rPr>
          <w:rFonts w:eastAsia="Times New Roman" w:cs="Times New Roman"/>
          <w:sz w:val="16"/>
          <w:szCs w:val="16"/>
        </w:rPr>
      </w:pPr>
      <w:r w:rsidRPr="00820442">
        <w:rPr>
          <w:rFonts w:eastAsia="Times New Roman" w:cs="Times New Roman"/>
          <w:sz w:val="16"/>
          <w:szCs w:val="16"/>
        </w:rPr>
        <w:lastRenderedPageBreak/>
        <w:t>Story -7</w:t>
      </w:r>
      <w:r w:rsidRPr="00643451">
        <w:rPr>
          <w:color w:val="808080"/>
          <w:sz w:val="19"/>
        </w:rPr>
        <w:t xml:space="preserve"> </w:t>
      </w:r>
      <w:r>
        <w:rPr>
          <w:rFonts w:eastAsia="Times New Roman" w:cs="Times New Roman"/>
          <w:sz w:val="16"/>
          <w:szCs w:val="16"/>
        </w:rPr>
        <w:t>(G</w:t>
      </w:r>
      <w:r w:rsidRPr="00820442">
        <w:rPr>
          <w:rFonts w:eastAsia="Times New Roman" w:cs="Times New Roman"/>
          <w:sz w:val="16"/>
          <w:szCs w:val="16"/>
        </w:rPr>
        <w:t>ood governance)</w:t>
      </w:r>
      <w:r>
        <w:rPr>
          <w:rFonts w:eastAsia="Times New Roman" w:cs="Times New Roman"/>
          <w:sz w:val="16"/>
          <w:szCs w:val="16"/>
        </w:rPr>
        <w:t xml:space="preserve"> </w:t>
      </w:r>
    </w:p>
    <w:p w14:paraId="2F3C815A" w14:textId="77777777" w:rsidR="0002235A" w:rsidRDefault="0002235A" w:rsidP="0002235A">
      <w:pPr>
        <w:spacing w:after="202" w:line="259" w:lineRule="auto"/>
        <w:ind w:left="0" w:firstLine="0"/>
        <w:rPr>
          <w:rFonts w:eastAsia="Times New Roman" w:cs="Times New Roman"/>
          <w:sz w:val="16"/>
          <w:szCs w:val="16"/>
        </w:rPr>
      </w:pPr>
    </w:p>
    <w:p w14:paraId="3F3B21DA" w14:textId="77777777" w:rsidR="0002235A" w:rsidRPr="0062026F" w:rsidRDefault="0002235A" w:rsidP="0002235A">
      <w:pPr>
        <w:spacing w:after="0" w:line="268" w:lineRule="auto"/>
        <w:ind w:left="101" w:hanging="10"/>
        <w:jc w:val="center"/>
        <w:rPr>
          <w:rFonts w:eastAsia="Calibri"/>
          <w:sz w:val="20"/>
        </w:rPr>
      </w:pPr>
      <w:r w:rsidRPr="0062026F">
        <w:rPr>
          <w:rFonts w:eastAsia="Calibri"/>
          <w:b/>
          <w:sz w:val="32"/>
        </w:rPr>
        <w:t>Well done to all of you, this is your first achievement as a group!</w:t>
      </w:r>
    </w:p>
    <w:p w14:paraId="27A98A3F" w14:textId="25AD5B56" w:rsidR="0002235A" w:rsidRPr="0062026F" w:rsidRDefault="0002235A" w:rsidP="00E0733E">
      <w:pPr>
        <w:spacing w:after="0" w:line="268" w:lineRule="auto"/>
        <w:ind w:left="101" w:hanging="10"/>
        <w:jc w:val="center"/>
        <w:rPr>
          <w:rFonts w:eastAsia="Calibri"/>
          <w:sz w:val="20"/>
          <w:szCs w:val="20"/>
        </w:rPr>
      </w:pPr>
      <w:r w:rsidRPr="0062026F">
        <w:rPr>
          <w:rFonts w:eastAsia="Calibri"/>
          <w:sz w:val="20"/>
          <w:szCs w:val="20"/>
        </w:rPr>
        <w:t xml:space="preserve">There will be more challenges facing your team in the next few days, which you will </w:t>
      </w:r>
      <w:r w:rsidR="002253C1">
        <w:rPr>
          <w:rFonts w:eastAsia="Calibri"/>
          <w:sz w:val="20"/>
          <w:szCs w:val="20"/>
        </w:rPr>
        <w:t>be able to</w:t>
      </w:r>
      <w:r w:rsidR="002253C1" w:rsidRPr="0062026F">
        <w:rPr>
          <w:rFonts w:eastAsia="Calibri"/>
          <w:sz w:val="20"/>
          <w:szCs w:val="20"/>
        </w:rPr>
        <w:t xml:space="preserve"> </w:t>
      </w:r>
      <w:r w:rsidRPr="0062026F">
        <w:rPr>
          <w:rFonts w:eastAsia="Calibri"/>
          <w:sz w:val="20"/>
          <w:szCs w:val="20"/>
        </w:rPr>
        <w:t>overcome with your</w:t>
      </w:r>
      <w:r w:rsidR="002253C1">
        <w:rPr>
          <w:rFonts w:eastAsia="Calibri"/>
          <w:sz w:val="20"/>
          <w:szCs w:val="20"/>
        </w:rPr>
        <w:t xml:space="preserve"> t</w:t>
      </w:r>
      <w:r w:rsidRPr="0062026F">
        <w:rPr>
          <w:rFonts w:eastAsia="Calibri"/>
          <w:sz w:val="20"/>
          <w:szCs w:val="20"/>
        </w:rPr>
        <w:t xml:space="preserve">eam work skills. </w:t>
      </w:r>
    </w:p>
    <w:p w14:paraId="3B8F6152" w14:textId="12DFC36C" w:rsidR="002253C1" w:rsidRPr="0062026F" w:rsidRDefault="002253C1" w:rsidP="002253C1">
      <w:pPr>
        <w:spacing w:before="120" w:after="120" w:line="240" w:lineRule="auto"/>
        <w:ind w:right="20"/>
        <w:rPr>
          <w:rFonts w:eastAsia="Calibri"/>
          <w:sz w:val="16"/>
          <w:szCs w:val="16"/>
        </w:rPr>
      </w:pPr>
      <w:r>
        <w:rPr>
          <w:rFonts w:eastAsia="Calibri"/>
          <w:sz w:val="16"/>
          <w:szCs w:val="16"/>
        </w:rPr>
        <w:t>P</w:t>
      </w:r>
      <w:r w:rsidR="0002235A">
        <w:rPr>
          <w:rFonts w:eastAsia="Calibri"/>
          <w:sz w:val="16"/>
          <w:szCs w:val="16"/>
        </w:rPr>
        <w:t xml:space="preserve">lease </w:t>
      </w:r>
      <w:r w:rsidR="0002235A" w:rsidRPr="0062026F">
        <w:rPr>
          <w:rFonts w:eastAsia="Calibri"/>
          <w:sz w:val="16"/>
          <w:szCs w:val="16"/>
        </w:rPr>
        <w:t xml:space="preserve">read the message </w:t>
      </w:r>
      <w:r>
        <w:rPr>
          <w:rFonts w:eastAsia="Calibri"/>
          <w:sz w:val="16"/>
          <w:szCs w:val="16"/>
        </w:rPr>
        <w:t xml:space="preserve">and instructions </w:t>
      </w:r>
      <w:r w:rsidR="0002235A" w:rsidRPr="0062026F">
        <w:rPr>
          <w:rFonts w:eastAsia="Calibri"/>
          <w:sz w:val="16"/>
          <w:szCs w:val="16"/>
        </w:rPr>
        <w:t>below</w:t>
      </w:r>
      <w:r>
        <w:rPr>
          <w:rFonts w:eastAsia="Calibri"/>
          <w:sz w:val="16"/>
          <w:szCs w:val="16"/>
        </w:rPr>
        <w:t>.</w:t>
      </w:r>
    </w:p>
    <w:p w14:paraId="02BEF577" w14:textId="77777777" w:rsidR="0002235A" w:rsidRPr="0062026F" w:rsidRDefault="0002235A" w:rsidP="0002235A">
      <w:pPr>
        <w:spacing w:before="120" w:after="120" w:line="240" w:lineRule="auto"/>
        <w:ind w:left="0" w:firstLine="0"/>
        <w:rPr>
          <w:rFonts w:eastAsia="Times New Roman"/>
          <w:sz w:val="16"/>
          <w:szCs w:val="16"/>
        </w:rPr>
      </w:pPr>
      <w:r w:rsidRPr="0062026F">
        <w:rPr>
          <w:rFonts w:eastAsia="Times New Roman"/>
          <w:b/>
          <w:sz w:val="16"/>
          <w:szCs w:val="16"/>
        </w:rPr>
        <w:t>Message:</w:t>
      </w:r>
      <w:r w:rsidRPr="0062026F">
        <w:rPr>
          <w:rFonts w:eastAsia="Times New Roman"/>
          <w:sz w:val="16"/>
          <w:szCs w:val="16"/>
        </w:rPr>
        <w:t xml:space="preserve"> Set by the international cooperative movement, cooperative principles include voluntary and open membership and democratic member control. The following story is an example of how people in Mexico work together to meet their common economic needs, prioritising these principles. </w:t>
      </w:r>
    </w:p>
    <w:p w14:paraId="72DB98EA" w14:textId="64DE8B0A" w:rsidR="0002235A" w:rsidRPr="0062026F" w:rsidRDefault="0002235A" w:rsidP="0002235A">
      <w:pPr>
        <w:spacing w:before="120" w:after="120" w:line="240" w:lineRule="auto"/>
        <w:ind w:left="0" w:firstLine="0"/>
        <w:rPr>
          <w:rFonts w:eastAsia="Times New Roman"/>
          <w:b/>
          <w:sz w:val="16"/>
          <w:szCs w:val="16"/>
        </w:rPr>
      </w:pPr>
      <w:r w:rsidRPr="0062026F">
        <w:rPr>
          <w:rFonts w:eastAsia="Times New Roman"/>
          <w:b/>
          <w:sz w:val="16"/>
          <w:szCs w:val="16"/>
        </w:rPr>
        <w:t xml:space="preserve">Instructions: </w:t>
      </w:r>
      <w:r w:rsidR="002253C1" w:rsidRPr="00453EC0">
        <w:rPr>
          <w:rFonts w:eastAsia="Times New Roman"/>
          <w:sz w:val="16"/>
          <w:szCs w:val="16"/>
        </w:rPr>
        <w:t xml:space="preserve">Read the story below and prepare a short </w:t>
      </w:r>
      <w:r w:rsidR="002253C1">
        <w:rPr>
          <w:rFonts w:eastAsia="Times New Roman"/>
          <w:sz w:val="16"/>
          <w:szCs w:val="16"/>
        </w:rPr>
        <w:t>summary</w:t>
      </w:r>
      <w:r w:rsidR="002253C1" w:rsidRPr="00453EC0">
        <w:rPr>
          <w:rFonts w:eastAsia="Times New Roman"/>
          <w:sz w:val="16"/>
          <w:szCs w:val="16"/>
        </w:rPr>
        <w:t xml:space="preserve"> for the wider group about th</w:t>
      </w:r>
      <w:r w:rsidR="002253C1">
        <w:rPr>
          <w:rFonts w:eastAsia="Times New Roman"/>
          <w:sz w:val="16"/>
          <w:szCs w:val="16"/>
        </w:rPr>
        <w:t>e</w:t>
      </w:r>
      <w:r w:rsidR="002253C1" w:rsidRPr="00453EC0">
        <w:rPr>
          <w:rFonts w:eastAsia="Times New Roman"/>
          <w:sz w:val="16"/>
          <w:szCs w:val="16"/>
        </w:rPr>
        <w:t xml:space="preserve"> story and the cooperation principles it showcases.</w:t>
      </w:r>
      <w:r w:rsidR="002253C1" w:rsidRPr="00453EC0">
        <w:rPr>
          <w:rFonts w:eastAsia="Times New Roman"/>
          <w:b/>
          <w:sz w:val="16"/>
          <w:szCs w:val="16"/>
        </w:rPr>
        <w:t xml:space="preserve"> </w:t>
      </w:r>
    </w:p>
    <w:p w14:paraId="6D863C2C" w14:textId="77777777" w:rsidR="0002235A" w:rsidRPr="0062026F" w:rsidRDefault="0002235A" w:rsidP="0002235A">
      <w:pPr>
        <w:spacing w:before="120" w:after="120" w:line="240" w:lineRule="auto"/>
        <w:ind w:left="0" w:firstLine="0"/>
        <w:rPr>
          <w:rFonts w:eastAsia="Times New Roman"/>
          <w:color w:val="auto"/>
          <w:sz w:val="16"/>
          <w:szCs w:val="16"/>
        </w:rPr>
      </w:pPr>
      <w:r w:rsidRPr="0062026F">
        <w:rPr>
          <w:color w:val="808080"/>
          <w:sz w:val="16"/>
          <w:szCs w:val="16"/>
        </w:rPr>
        <w:t>Story</w:t>
      </w:r>
      <w:r>
        <w:rPr>
          <w:color w:val="808080"/>
          <w:sz w:val="16"/>
          <w:szCs w:val="16"/>
        </w:rPr>
        <w:t xml:space="preserve">: </w:t>
      </w:r>
      <w:r w:rsidRPr="0062026F">
        <w:rPr>
          <w:color w:val="808080"/>
          <w:sz w:val="16"/>
          <w:szCs w:val="16"/>
        </w:rPr>
        <w:t xml:space="preserve">Good from the unthinkable: </w:t>
      </w:r>
      <w:proofErr w:type="spellStart"/>
      <w:r w:rsidRPr="0062026F">
        <w:rPr>
          <w:color w:val="808080"/>
          <w:sz w:val="16"/>
          <w:szCs w:val="16"/>
        </w:rPr>
        <w:t>Acteal</w:t>
      </w:r>
      <w:proofErr w:type="spellEnd"/>
      <w:r w:rsidRPr="0062026F">
        <w:rPr>
          <w:sz w:val="16"/>
          <w:szCs w:val="16"/>
        </w:rPr>
        <w:t xml:space="preserve"> </w:t>
      </w:r>
    </w:p>
    <w:p w14:paraId="51BF5BCB" w14:textId="77777777" w:rsidR="0002235A" w:rsidRPr="0062026F" w:rsidRDefault="0002235A" w:rsidP="0002235A">
      <w:pPr>
        <w:spacing w:before="120" w:after="120" w:line="240" w:lineRule="auto"/>
        <w:ind w:left="0" w:firstLine="0"/>
        <w:rPr>
          <w:rFonts w:eastAsia="Times New Roman"/>
          <w:sz w:val="16"/>
          <w:szCs w:val="16"/>
        </w:rPr>
      </w:pPr>
      <w:r w:rsidRPr="0062026F">
        <w:rPr>
          <w:rFonts w:eastAsia="Times New Roman"/>
          <w:noProof/>
          <w:color w:val="auto"/>
          <w:sz w:val="16"/>
          <w:szCs w:val="16"/>
        </w:rPr>
        <w:drawing>
          <wp:anchor distT="0" distB="0" distL="114300" distR="114300" simplePos="0" relativeHeight="251661312" behindDoc="0" locked="0" layoutInCell="1" allowOverlap="1" wp14:anchorId="4893A173" wp14:editId="62A58D4B">
            <wp:simplePos x="0" y="0"/>
            <wp:positionH relativeFrom="column">
              <wp:posOffset>35560</wp:posOffset>
            </wp:positionH>
            <wp:positionV relativeFrom="paragraph">
              <wp:posOffset>82028</wp:posOffset>
            </wp:positionV>
            <wp:extent cx="2378075" cy="2050415"/>
            <wp:effectExtent l="0" t="0" r="3175" b="698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candmayavinic1-1024x883.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378075" cy="2050415"/>
                    </a:xfrm>
                    <a:prstGeom prst="rect">
                      <a:avLst/>
                    </a:prstGeom>
                  </pic:spPr>
                </pic:pic>
              </a:graphicData>
            </a:graphic>
            <wp14:sizeRelH relativeFrom="page">
              <wp14:pctWidth>0</wp14:pctWidth>
            </wp14:sizeRelH>
            <wp14:sizeRelV relativeFrom="page">
              <wp14:pctHeight>0</wp14:pctHeight>
            </wp14:sizeRelV>
          </wp:anchor>
        </w:drawing>
      </w:r>
      <w:r w:rsidRPr="0062026F">
        <w:rPr>
          <w:rFonts w:eastAsia="Times New Roman"/>
          <w:sz w:val="16"/>
          <w:szCs w:val="16"/>
        </w:rPr>
        <w:t xml:space="preserve">In 1997, fasting and at prayer, the members of the civil movement La </w:t>
      </w:r>
      <w:proofErr w:type="spellStart"/>
      <w:r w:rsidRPr="0062026F">
        <w:rPr>
          <w:rFonts w:eastAsia="Times New Roman"/>
          <w:sz w:val="16"/>
          <w:szCs w:val="16"/>
        </w:rPr>
        <w:t>Sociedad</w:t>
      </w:r>
      <w:proofErr w:type="spellEnd"/>
      <w:r w:rsidRPr="0062026F">
        <w:rPr>
          <w:rFonts w:eastAsia="Times New Roman"/>
          <w:sz w:val="16"/>
          <w:szCs w:val="16"/>
        </w:rPr>
        <w:t xml:space="preserve"> Civil Las </w:t>
      </w:r>
      <w:proofErr w:type="spellStart"/>
      <w:r w:rsidRPr="0062026F">
        <w:rPr>
          <w:rFonts w:eastAsia="Times New Roman"/>
          <w:sz w:val="16"/>
          <w:szCs w:val="16"/>
        </w:rPr>
        <w:t>Abejas</w:t>
      </w:r>
      <w:proofErr w:type="spellEnd"/>
      <w:r w:rsidRPr="0062026F">
        <w:rPr>
          <w:rFonts w:eastAsia="Times New Roman"/>
          <w:sz w:val="16"/>
          <w:szCs w:val="16"/>
        </w:rPr>
        <w:t xml:space="preserve"> “The Bees” were stormed in the local Roman Catholic church by about 90 members of the paramilitary groups, Paz y </w:t>
      </w:r>
      <w:proofErr w:type="spellStart"/>
      <w:r w:rsidRPr="0062026F">
        <w:rPr>
          <w:rFonts w:eastAsia="Times New Roman"/>
          <w:sz w:val="16"/>
          <w:szCs w:val="16"/>
        </w:rPr>
        <w:t>Justicia</w:t>
      </w:r>
      <w:proofErr w:type="spellEnd"/>
      <w:r w:rsidRPr="0062026F">
        <w:rPr>
          <w:rFonts w:eastAsia="Times New Roman"/>
          <w:sz w:val="16"/>
          <w:szCs w:val="16"/>
        </w:rPr>
        <w:t xml:space="preserve"> (Peace and Justice) and Mascara </w:t>
      </w:r>
      <w:proofErr w:type="spellStart"/>
      <w:r w:rsidRPr="0062026F">
        <w:rPr>
          <w:rFonts w:eastAsia="Times New Roman"/>
          <w:sz w:val="16"/>
          <w:szCs w:val="16"/>
        </w:rPr>
        <w:t>Roja</w:t>
      </w:r>
      <w:proofErr w:type="spellEnd"/>
      <w:r w:rsidRPr="0062026F">
        <w:rPr>
          <w:rFonts w:eastAsia="Times New Roman"/>
          <w:sz w:val="16"/>
          <w:szCs w:val="16"/>
        </w:rPr>
        <w:t xml:space="preserve"> (Red Mask). Of the 45 indigenous people killed, 21 were women, 15 children and nine men, mostly elders. </w:t>
      </w:r>
    </w:p>
    <w:p w14:paraId="353165AB" w14:textId="4888EE33" w:rsidR="0002235A" w:rsidRPr="0062026F" w:rsidRDefault="0002235A" w:rsidP="0002235A">
      <w:pPr>
        <w:spacing w:before="120" w:after="120" w:line="240" w:lineRule="auto"/>
        <w:ind w:left="0" w:firstLine="0"/>
        <w:rPr>
          <w:rFonts w:eastAsia="Times New Roman"/>
          <w:sz w:val="16"/>
          <w:szCs w:val="16"/>
        </w:rPr>
      </w:pPr>
      <w:r w:rsidRPr="0062026F">
        <w:rPr>
          <w:rFonts w:eastAsia="Times New Roman"/>
          <w:sz w:val="16"/>
          <w:szCs w:val="16"/>
        </w:rPr>
        <w:t xml:space="preserve">In 1999 the Producers’ Union Maya </w:t>
      </w:r>
      <w:proofErr w:type="spellStart"/>
      <w:r w:rsidRPr="0062026F">
        <w:rPr>
          <w:rFonts w:eastAsia="Times New Roman"/>
          <w:sz w:val="16"/>
          <w:szCs w:val="16"/>
        </w:rPr>
        <w:t>Vinic</w:t>
      </w:r>
      <w:proofErr w:type="spellEnd"/>
      <w:r w:rsidRPr="0062026F">
        <w:rPr>
          <w:rFonts w:eastAsia="Times New Roman"/>
          <w:sz w:val="16"/>
          <w:szCs w:val="16"/>
        </w:rPr>
        <w:t xml:space="preserve"> – a coffee producing cooperative of more than 500 families – was born out of this civil movement, in recognition of their traditional cooperative ways of organising their communities.</w:t>
      </w:r>
    </w:p>
    <w:p w14:paraId="431632AE" w14:textId="417408BA" w:rsidR="0002235A" w:rsidRPr="0062026F" w:rsidRDefault="0002235A" w:rsidP="0002235A">
      <w:pPr>
        <w:spacing w:before="120" w:after="120" w:line="240" w:lineRule="auto"/>
        <w:ind w:left="0" w:firstLine="0"/>
        <w:rPr>
          <w:rFonts w:eastAsia="Times New Roman"/>
          <w:sz w:val="16"/>
          <w:szCs w:val="16"/>
        </w:rPr>
      </w:pPr>
      <w:r w:rsidRPr="0062026F">
        <w:rPr>
          <w:rFonts w:eastAsia="Times New Roman"/>
          <w:sz w:val="16"/>
          <w:szCs w:val="16"/>
        </w:rPr>
        <w:t xml:space="preserve">Coffee farming </w:t>
      </w:r>
      <w:r w:rsidR="002253C1">
        <w:rPr>
          <w:rFonts w:eastAsia="Times New Roman"/>
          <w:sz w:val="16"/>
          <w:szCs w:val="16"/>
        </w:rPr>
        <w:t>began</w:t>
      </w:r>
      <w:r w:rsidRPr="0062026F">
        <w:rPr>
          <w:rFonts w:eastAsia="Times New Roman"/>
          <w:sz w:val="16"/>
          <w:szCs w:val="16"/>
        </w:rPr>
        <w:t xml:space="preserve"> in the 1900s in the lowland country where indigenous highlanders were recruited as low paid workers during harvesting periods. Seeds were taken by the workers back up to the highlands where they began to produce their own beans.</w:t>
      </w:r>
    </w:p>
    <w:p w14:paraId="45A303B8" w14:textId="39A80627" w:rsidR="0002235A" w:rsidRPr="0062026F" w:rsidRDefault="0002235A" w:rsidP="0002235A">
      <w:pPr>
        <w:spacing w:before="120" w:after="120" w:line="240" w:lineRule="auto"/>
        <w:ind w:left="0" w:firstLine="0"/>
        <w:rPr>
          <w:rFonts w:eastAsia="Times New Roman"/>
          <w:sz w:val="16"/>
          <w:szCs w:val="16"/>
        </w:rPr>
      </w:pPr>
      <w:r w:rsidRPr="0062026F">
        <w:rPr>
          <w:rFonts w:eastAsia="Times New Roman"/>
          <w:sz w:val="16"/>
          <w:szCs w:val="16"/>
        </w:rPr>
        <w:t xml:space="preserve">Maya </w:t>
      </w:r>
      <w:proofErr w:type="spellStart"/>
      <w:r w:rsidRPr="0062026F">
        <w:rPr>
          <w:rFonts w:eastAsia="Times New Roman"/>
          <w:sz w:val="16"/>
          <w:szCs w:val="16"/>
        </w:rPr>
        <w:t>Vinic’s</w:t>
      </w:r>
      <w:proofErr w:type="spellEnd"/>
      <w:r w:rsidRPr="0062026F">
        <w:rPr>
          <w:rFonts w:eastAsia="Times New Roman"/>
          <w:sz w:val="16"/>
          <w:szCs w:val="16"/>
        </w:rPr>
        <w:t xml:space="preserve"> members are now drawn from 38 different highland communities across the municipalities of </w:t>
      </w:r>
      <w:proofErr w:type="spellStart"/>
      <w:r w:rsidRPr="0062026F">
        <w:rPr>
          <w:rFonts w:eastAsia="Times New Roman"/>
          <w:sz w:val="16"/>
          <w:szCs w:val="16"/>
        </w:rPr>
        <w:t>Chenalhó</w:t>
      </w:r>
      <w:proofErr w:type="spellEnd"/>
      <w:r w:rsidRPr="0062026F">
        <w:rPr>
          <w:rFonts w:eastAsia="Times New Roman"/>
          <w:sz w:val="16"/>
          <w:szCs w:val="16"/>
        </w:rPr>
        <w:t xml:space="preserve">, </w:t>
      </w:r>
      <w:proofErr w:type="spellStart"/>
      <w:r w:rsidRPr="0062026F">
        <w:rPr>
          <w:rFonts w:eastAsia="Times New Roman"/>
          <w:sz w:val="16"/>
          <w:szCs w:val="16"/>
        </w:rPr>
        <w:t>Pantelhó</w:t>
      </w:r>
      <w:proofErr w:type="spellEnd"/>
      <w:r w:rsidRPr="0062026F">
        <w:rPr>
          <w:rFonts w:eastAsia="Times New Roman"/>
          <w:sz w:val="16"/>
          <w:szCs w:val="16"/>
        </w:rPr>
        <w:t xml:space="preserve"> and </w:t>
      </w:r>
      <w:proofErr w:type="spellStart"/>
      <w:r w:rsidRPr="0062026F">
        <w:rPr>
          <w:rFonts w:eastAsia="Times New Roman"/>
          <w:sz w:val="16"/>
          <w:szCs w:val="16"/>
        </w:rPr>
        <w:t>Chalchihuitán</w:t>
      </w:r>
      <w:proofErr w:type="spellEnd"/>
      <w:r w:rsidRPr="0062026F">
        <w:rPr>
          <w:rFonts w:eastAsia="Times New Roman"/>
          <w:sz w:val="16"/>
          <w:szCs w:val="16"/>
        </w:rPr>
        <w:t xml:space="preserve">, in Chiapas. They each farm on about one acre and produce </w:t>
      </w:r>
      <w:r w:rsidR="002253C1" w:rsidRPr="0062026F">
        <w:rPr>
          <w:rFonts w:eastAsia="Times New Roman"/>
          <w:sz w:val="16"/>
          <w:szCs w:val="16"/>
        </w:rPr>
        <w:t xml:space="preserve">on average </w:t>
      </w:r>
      <w:r w:rsidRPr="0062026F">
        <w:rPr>
          <w:rFonts w:eastAsia="Times New Roman"/>
          <w:sz w:val="16"/>
          <w:szCs w:val="16"/>
        </w:rPr>
        <w:t>400 kilos of coffee from each family’s plot. They are organised through the ultimate authority – a General Assembly – and below that an Assembly of Community Delegates work</w:t>
      </w:r>
      <w:r w:rsidR="004823BD">
        <w:rPr>
          <w:rFonts w:eastAsia="Times New Roman"/>
          <w:sz w:val="16"/>
          <w:szCs w:val="16"/>
        </w:rPr>
        <w:t>ing</w:t>
      </w:r>
      <w:r w:rsidRPr="0062026F">
        <w:rPr>
          <w:rFonts w:eastAsia="Times New Roman"/>
          <w:sz w:val="16"/>
          <w:szCs w:val="16"/>
        </w:rPr>
        <w:t xml:space="preserve"> in close conjunction with the Board of Directors.</w:t>
      </w:r>
    </w:p>
    <w:p w14:paraId="19D280C3" w14:textId="793C1FA1" w:rsidR="0002235A" w:rsidRPr="0062026F" w:rsidRDefault="0002235A" w:rsidP="0002235A">
      <w:pPr>
        <w:spacing w:before="120" w:after="120" w:line="240" w:lineRule="auto"/>
        <w:ind w:left="0" w:firstLine="0"/>
        <w:rPr>
          <w:rFonts w:eastAsia="Times New Roman"/>
          <w:sz w:val="16"/>
          <w:szCs w:val="16"/>
        </w:rPr>
      </w:pPr>
      <w:r w:rsidRPr="0062026F">
        <w:rPr>
          <w:rFonts w:eastAsia="Times New Roman"/>
          <w:sz w:val="16"/>
          <w:szCs w:val="16"/>
        </w:rPr>
        <w:t xml:space="preserve">While </w:t>
      </w:r>
      <w:r w:rsidR="004823BD" w:rsidRPr="0062026F">
        <w:rPr>
          <w:rFonts w:eastAsia="Times New Roman"/>
          <w:sz w:val="16"/>
          <w:szCs w:val="16"/>
        </w:rPr>
        <w:t xml:space="preserve">Maya </w:t>
      </w:r>
      <w:proofErr w:type="spellStart"/>
      <w:r w:rsidR="004823BD" w:rsidRPr="0062026F">
        <w:rPr>
          <w:rFonts w:eastAsia="Times New Roman"/>
          <w:sz w:val="16"/>
          <w:szCs w:val="16"/>
        </w:rPr>
        <w:t>Vinic</w:t>
      </w:r>
      <w:r w:rsidR="004823BD">
        <w:rPr>
          <w:rFonts w:eastAsia="Times New Roman"/>
          <w:sz w:val="16"/>
          <w:szCs w:val="16"/>
        </w:rPr>
        <w:t>’s</w:t>
      </w:r>
      <w:proofErr w:type="spellEnd"/>
      <w:r w:rsidR="004823BD" w:rsidRPr="0062026F">
        <w:rPr>
          <w:rFonts w:eastAsia="Times New Roman"/>
          <w:sz w:val="16"/>
          <w:szCs w:val="16"/>
        </w:rPr>
        <w:t xml:space="preserve"> </w:t>
      </w:r>
      <w:r w:rsidRPr="0062026F">
        <w:rPr>
          <w:rFonts w:eastAsia="Times New Roman"/>
          <w:sz w:val="16"/>
          <w:szCs w:val="16"/>
        </w:rPr>
        <w:t xml:space="preserve">coffee is Fairtrade </w:t>
      </w:r>
      <w:r w:rsidR="004823BD">
        <w:rPr>
          <w:rFonts w:eastAsia="Times New Roman"/>
          <w:sz w:val="16"/>
          <w:szCs w:val="16"/>
        </w:rPr>
        <w:t>Certified</w:t>
      </w:r>
      <w:r w:rsidRPr="0062026F">
        <w:rPr>
          <w:rFonts w:eastAsia="Times New Roman"/>
          <w:sz w:val="16"/>
          <w:szCs w:val="16"/>
        </w:rPr>
        <w:t xml:space="preserve">, the people of </w:t>
      </w:r>
      <w:proofErr w:type="spellStart"/>
      <w:r w:rsidRPr="0062026F">
        <w:rPr>
          <w:rFonts w:eastAsia="Times New Roman"/>
          <w:sz w:val="16"/>
          <w:szCs w:val="16"/>
        </w:rPr>
        <w:t>Acteal</w:t>
      </w:r>
      <w:proofErr w:type="spellEnd"/>
      <w:r w:rsidRPr="0062026F">
        <w:rPr>
          <w:rFonts w:eastAsia="Times New Roman"/>
          <w:sz w:val="16"/>
          <w:szCs w:val="16"/>
        </w:rPr>
        <w:t xml:space="preserve"> still believe that those responsible for the act of genocide have not been brought to justice.</w:t>
      </w:r>
    </w:p>
    <w:p w14:paraId="3BA2874A" w14:textId="77777777" w:rsidR="0002235A" w:rsidRPr="0062026F" w:rsidRDefault="0002235A" w:rsidP="0002235A">
      <w:pPr>
        <w:spacing w:before="120" w:after="120" w:line="240" w:lineRule="auto"/>
        <w:ind w:left="0" w:right="33"/>
        <w:rPr>
          <w:sz w:val="16"/>
          <w:szCs w:val="16"/>
        </w:rPr>
      </w:pPr>
      <w:r w:rsidRPr="0062026F">
        <w:rPr>
          <w:i/>
          <w:sz w:val="16"/>
          <w:szCs w:val="16"/>
        </w:rPr>
        <w:t xml:space="preserve">This story is from the website </w:t>
      </w:r>
      <w:hyperlink r:id="rId20" w:history="1">
        <w:r w:rsidRPr="0062026F">
          <w:rPr>
            <w:rStyle w:val="Hyperlink"/>
            <w:i/>
            <w:sz w:val="16"/>
            <w:szCs w:val="16"/>
          </w:rPr>
          <w:t>http://stories.coop/.coop</w:t>
        </w:r>
      </w:hyperlink>
      <w:r w:rsidRPr="0062026F">
        <w:rPr>
          <w:i/>
          <w:sz w:val="16"/>
          <w:szCs w:val="16"/>
        </w:rPr>
        <w:t>. Article by Kate Askew</w:t>
      </w:r>
      <w:r w:rsidRPr="0062026F">
        <w:rPr>
          <w:sz w:val="16"/>
          <w:szCs w:val="16"/>
        </w:rPr>
        <w:t xml:space="preserve"> </w:t>
      </w:r>
    </w:p>
    <w:p w14:paraId="652D028A" w14:textId="77777777" w:rsidR="007B13A7" w:rsidRDefault="007B13A7"/>
    <w:sectPr w:rsidR="007B13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E321A"/>
    <w:multiLevelType w:val="hybridMultilevel"/>
    <w:tmpl w:val="8F1CB4FE"/>
    <w:lvl w:ilvl="0" w:tplc="208CEDAC">
      <w:start w:val="1"/>
      <w:numFmt w:val="bullet"/>
      <w:lvlText w:val="•"/>
      <w:lvlJc w:val="left"/>
      <w:pPr>
        <w:ind w:left="720"/>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1" w:tplc="5D7484C8">
      <w:start w:val="1"/>
      <w:numFmt w:val="bullet"/>
      <w:lvlText w:val="o"/>
      <w:lvlJc w:val="left"/>
      <w:pPr>
        <w:ind w:left="109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2" w:tplc="9670EC9E">
      <w:start w:val="1"/>
      <w:numFmt w:val="bullet"/>
      <w:lvlText w:val="▪"/>
      <w:lvlJc w:val="left"/>
      <w:pPr>
        <w:ind w:left="181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3" w:tplc="31FC2074">
      <w:start w:val="1"/>
      <w:numFmt w:val="bullet"/>
      <w:lvlText w:val="•"/>
      <w:lvlJc w:val="left"/>
      <w:pPr>
        <w:ind w:left="253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4" w:tplc="62DABB96">
      <w:start w:val="1"/>
      <w:numFmt w:val="bullet"/>
      <w:lvlText w:val="o"/>
      <w:lvlJc w:val="left"/>
      <w:pPr>
        <w:ind w:left="325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5" w:tplc="2304BB8E">
      <w:start w:val="1"/>
      <w:numFmt w:val="bullet"/>
      <w:lvlText w:val="▪"/>
      <w:lvlJc w:val="left"/>
      <w:pPr>
        <w:ind w:left="397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6" w:tplc="E79AB71E">
      <w:start w:val="1"/>
      <w:numFmt w:val="bullet"/>
      <w:lvlText w:val="•"/>
      <w:lvlJc w:val="left"/>
      <w:pPr>
        <w:ind w:left="469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7" w:tplc="8E2A6F7E">
      <w:start w:val="1"/>
      <w:numFmt w:val="bullet"/>
      <w:lvlText w:val="o"/>
      <w:lvlJc w:val="left"/>
      <w:pPr>
        <w:ind w:left="541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lvl w:ilvl="8" w:tplc="8E106AEC">
      <w:start w:val="1"/>
      <w:numFmt w:val="bullet"/>
      <w:lvlText w:val="▪"/>
      <w:lvlJc w:val="left"/>
      <w:pPr>
        <w:ind w:left="6132"/>
      </w:pPr>
      <w:rPr>
        <w:rFonts w:ascii="Tahoma" w:eastAsia="Tahoma" w:hAnsi="Tahoma" w:cs="Tahoma"/>
        <w:b w:val="0"/>
        <w:i w:val="0"/>
        <w:strike w:val="0"/>
        <w:dstrike w:val="0"/>
        <w:color w:val="000000"/>
        <w:sz w:val="18"/>
        <w:szCs w:val="18"/>
        <w:u w:val="none" w:color="000000"/>
        <w:bdr w:val="none" w:sz="0" w:space="0" w:color="auto"/>
        <w:shd w:val="clear" w:color="auto" w:fill="auto"/>
        <w:vertAlign w:val="baseline"/>
      </w:rPr>
    </w:lvl>
  </w:abstractNum>
  <w:abstractNum w:abstractNumId="1">
    <w:nsid w:val="49947B24"/>
    <w:multiLevelType w:val="hybridMultilevel"/>
    <w:tmpl w:val="8BAE09CC"/>
    <w:lvl w:ilvl="0" w:tplc="E5F48354">
      <w:start w:val="1"/>
      <w:numFmt w:val="lowerLetter"/>
      <w:lvlText w:val="(%1)"/>
      <w:lvlJc w:val="left"/>
      <w:pPr>
        <w:ind w:left="371" w:hanging="360"/>
      </w:pPr>
      <w:rPr>
        <w:rFonts w:hint="default"/>
      </w:rPr>
    </w:lvl>
    <w:lvl w:ilvl="1" w:tplc="14090019" w:tentative="1">
      <w:start w:val="1"/>
      <w:numFmt w:val="lowerLetter"/>
      <w:lvlText w:val="%2."/>
      <w:lvlJc w:val="left"/>
      <w:pPr>
        <w:ind w:left="1091" w:hanging="360"/>
      </w:pPr>
    </w:lvl>
    <w:lvl w:ilvl="2" w:tplc="1409001B" w:tentative="1">
      <w:start w:val="1"/>
      <w:numFmt w:val="lowerRoman"/>
      <w:lvlText w:val="%3."/>
      <w:lvlJc w:val="right"/>
      <w:pPr>
        <w:ind w:left="1811" w:hanging="180"/>
      </w:pPr>
    </w:lvl>
    <w:lvl w:ilvl="3" w:tplc="1409000F" w:tentative="1">
      <w:start w:val="1"/>
      <w:numFmt w:val="decimal"/>
      <w:lvlText w:val="%4."/>
      <w:lvlJc w:val="left"/>
      <w:pPr>
        <w:ind w:left="2531" w:hanging="360"/>
      </w:pPr>
    </w:lvl>
    <w:lvl w:ilvl="4" w:tplc="14090019" w:tentative="1">
      <w:start w:val="1"/>
      <w:numFmt w:val="lowerLetter"/>
      <w:lvlText w:val="%5."/>
      <w:lvlJc w:val="left"/>
      <w:pPr>
        <w:ind w:left="3251" w:hanging="360"/>
      </w:pPr>
    </w:lvl>
    <w:lvl w:ilvl="5" w:tplc="1409001B" w:tentative="1">
      <w:start w:val="1"/>
      <w:numFmt w:val="lowerRoman"/>
      <w:lvlText w:val="%6."/>
      <w:lvlJc w:val="right"/>
      <w:pPr>
        <w:ind w:left="3971" w:hanging="180"/>
      </w:pPr>
    </w:lvl>
    <w:lvl w:ilvl="6" w:tplc="1409000F" w:tentative="1">
      <w:start w:val="1"/>
      <w:numFmt w:val="decimal"/>
      <w:lvlText w:val="%7."/>
      <w:lvlJc w:val="left"/>
      <w:pPr>
        <w:ind w:left="4691" w:hanging="360"/>
      </w:pPr>
    </w:lvl>
    <w:lvl w:ilvl="7" w:tplc="14090019" w:tentative="1">
      <w:start w:val="1"/>
      <w:numFmt w:val="lowerLetter"/>
      <w:lvlText w:val="%8."/>
      <w:lvlJc w:val="left"/>
      <w:pPr>
        <w:ind w:left="5411" w:hanging="360"/>
      </w:pPr>
    </w:lvl>
    <w:lvl w:ilvl="8" w:tplc="1409001B" w:tentative="1">
      <w:start w:val="1"/>
      <w:numFmt w:val="lowerRoman"/>
      <w:lvlText w:val="%9."/>
      <w:lvlJc w:val="right"/>
      <w:pPr>
        <w:ind w:left="6131"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dra mendez">
    <w15:presenceInfo w15:providerId="Windows Live" w15:userId="e128a75c843792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35A"/>
    <w:rsid w:val="00006D49"/>
    <w:rsid w:val="0002235A"/>
    <w:rsid w:val="00042F0A"/>
    <w:rsid w:val="00064016"/>
    <w:rsid w:val="000668E8"/>
    <w:rsid w:val="000A0E6D"/>
    <w:rsid w:val="00114E92"/>
    <w:rsid w:val="001D5311"/>
    <w:rsid w:val="00205BE6"/>
    <w:rsid w:val="002253C1"/>
    <w:rsid w:val="00232BCE"/>
    <w:rsid w:val="002744EB"/>
    <w:rsid w:val="002856EF"/>
    <w:rsid w:val="00290B24"/>
    <w:rsid w:val="004823BD"/>
    <w:rsid w:val="004A177E"/>
    <w:rsid w:val="005477FD"/>
    <w:rsid w:val="00586643"/>
    <w:rsid w:val="005F60C4"/>
    <w:rsid w:val="00683EEC"/>
    <w:rsid w:val="006E261A"/>
    <w:rsid w:val="00711A89"/>
    <w:rsid w:val="0072456E"/>
    <w:rsid w:val="007B13A7"/>
    <w:rsid w:val="00941C26"/>
    <w:rsid w:val="00957485"/>
    <w:rsid w:val="009621B7"/>
    <w:rsid w:val="00992CA1"/>
    <w:rsid w:val="00A31FA6"/>
    <w:rsid w:val="00A53772"/>
    <w:rsid w:val="00AE1244"/>
    <w:rsid w:val="00AF4F2B"/>
    <w:rsid w:val="00B06195"/>
    <w:rsid w:val="00B172D8"/>
    <w:rsid w:val="00B32971"/>
    <w:rsid w:val="00C00E7B"/>
    <w:rsid w:val="00C92A61"/>
    <w:rsid w:val="00D75D82"/>
    <w:rsid w:val="00DA1EB5"/>
    <w:rsid w:val="00E0733E"/>
    <w:rsid w:val="00E52B31"/>
    <w:rsid w:val="00F8274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0ADD"/>
  <w15:chartTrackingRefBased/>
  <w15:docId w15:val="{0885EE82-242B-4B1C-B432-A5B2897A5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35A"/>
    <w:pPr>
      <w:spacing w:after="200" w:line="270" w:lineRule="auto"/>
      <w:ind w:left="12" w:firstLine="2"/>
    </w:pPr>
    <w:rPr>
      <w:rFonts w:ascii="Tahoma" w:eastAsia="Tahoma" w:hAnsi="Tahoma" w:cs="Tahoma"/>
      <w:color w:val="000000"/>
      <w:sz w:val="1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02235A"/>
    <w:pPr>
      <w:spacing w:after="0" w:line="240" w:lineRule="auto"/>
    </w:pPr>
    <w:rPr>
      <w:rFonts w:eastAsiaTheme="minorEastAsia"/>
      <w:lang w:eastAsia="en-NZ"/>
    </w:rPr>
    <w:tblPr>
      <w:tblCellMar>
        <w:top w:w="0" w:type="dxa"/>
        <w:left w:w="0" w:type="dxa"/>
        <w:bottom w:w="0" w:type="dxa"/>
        <w:right w:w="0" w:type="dxa"/>
      </w:tblCellMar>
    </w:tblPr>
  </w:style>
  <w:style w:type="paragraph" w:styleId="CommentText">
    <w:name w:val="annotation text"/>
    <w:basedOn w:val="Normal"/>
    <w:link w:val="CommentTextChar"/>
    <w:uiPriority w:val="99"/>
    <w:unhideWhenUsed/>
    <w:rsid w:val="0002235A"/>
    <w:pPr>
      <w:spacing w:line="240" w:lineRule="auto"/>
    </w:pPr>
    <w:rPr>
      <w:sz w:val="20"/>
      <w:szCs w:val="20"/>
    </w:rPr>
  </w:style>
  <w:style w:type="character" w:customStyle="1" w:styleId="CommentTextChar">
    <w:name w:val="Comment Text Char"/>
    <w:basedOn w:val="DefaultParagraphFont"/>
    <w:link w:val="CommentText"/>
    <w:uiPriority w:val="99"/>
    <w:rsid w:val="0002235A"/>
    <w:rPr>
      <w:rFonts w:ascii="Tahoma" w:eastAsia="Tahoma" w:hAnsi="Tahoma" w:cs="Tahoma"/>
      <w:color w:val="000000"/>
      <w:sz w:val="20"/>
      <w:szCs w:val="20"/>
      <w:lang w:eastAsia="en-NZ"/>
    </w:rPr>
  </w:style>
  <w:style w:type="character" w:styleId="Hyperlink">
    <w:name w:val="Hyperlink"/>
    <w:basedOn w:val="DefaultParagraphFont"/>
    <w:uiPriority w:val="99"/>
    <w:unhideWhenUsed/>
    <w:rsid w:val="0002235A"/>
    <w:rPr>
      <w:color w:val="0000FF"/>
      <w:u w:val="single"/>
    </w:rPr>
  </w:style>
  <w:style w:type="paragraph" w:styleId="Subtitle">
    <w:name w:val="Subtitle"/>
    <w:basedOn w:val="Normal"/>
    <w:next w:val="Normal"/>
    <w:link w:val="SubtitleChar"/>
    <w:uiPriority w:val="11"/>
    <w:qFormat/>
    <w:rsid w:val="0002235A"/>
    <w:pPr>
      <w:numPr>
        <w:ilvl w:val="1"/>
      </w:numPr>
      <w:spacing w:after="160"/>
      <w:ind w:left="12" w:firstLine="2"/>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02235A"/>
    <w:rPr>
      <w:rFonts w:eastAsiaTheme="minorEastAsia"/>
      <w:color w:val="5A5A5A" w:themeColor="text1" w:themeTint="A5"/>
      <w:spacing w:val="15"/>
      <w:lang w:eastAsia="en-NZ"/>
    </w:rPr>
  </w:style>
  <w:style w:type="character" w:customStyle="1" w:styleId="style68">
    <w:name w:val="style68"/>
    <w:basedOn w:val="DefaultParagraphFont"/>
    <w:rsid w:val="0002235A"/>
  </w:style>
  <w:style w:type="table" w:styleId="TableGrid0">
    <w:name w:val="Table Grid"/>
    <w:basedOn w:val="TableNormal"/>
    <w:uiPriority w:val="39"/>
    <w:rsid w:val="0002235A"/>
    <w:pPr>
      <w:spacing w:after="0" w:line="240" w:lineRule="auto"/>
    </w:pPr>
    <w:rPr>
      <w:rFonts w:eastAsiaTheme="minorEastAsia"/>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2235A"/>
    <w:rPr>
      <w:sz w:val="16"/>
      <w:szCs w:val="16"/>
    </w:rPr>
  </w:style>
  <w:style w:type="paragraph" w:styleId="CommentSubject">
    <w:name w:val="annotation subject"/>
    <w:basedOn w:val="CommentText"/>
    <w:next w:val="CommentText"/>
    <w:link w:val="CommentSubjectChar"/>
    <w:uiPriority w:val="99"/>
    <w:semiHidden/>
    <w:unhideWhenUsed/>
    <w:rsid w:val="0002235A"/>
    <w:rPr>
      <w:b/>
      <w:bCs/>
    </w:rPr>
  </w:style>
  <w:style w:type="character" w:customStyle="1" w:styleId="CommentSubjectChar">
    <w:name w:val="Comment Subject Char"/>
    <w:basedOn w:val="CommentTextChar"/>
    <w:link w:val="CommentSubject"/>
    <w:uiPriority w:val="99"/>
    <w:semiHidden/>
    <w:rsid w:val="0002235A"/>
    <w:rPr>
      <w:rFonts w:ascii="Tahoma" w:eastAsia="Tahoma" w:hAnsi="Tahoma" w:cs="Tahoma"/>
      <w:b/>
      <w:bCs/>
      <w:color w:val="000000"/>
      <w:sz w:val="20"/>
      <w:szCs w:val="20"/>
      <w:lang w:eastAsia="en-NZ"/>
    </w:rPr>
  </w:style>
  <w:style w:type="paragraph" w:styleId="BalloonText">
    <w:name w:val="Balloon Text"/>
    <w:basedOn w:val="Normal"/>
    <w:link w:val="BalloonTextChar"/>
    <w:uiPriority w:val="99"/>
    <w:semiHidden/>
    <w:unhideWhenUsed/>
    <w:rsid w:val="0002235A"/>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02235A"/>
    <w:rPr>
      <w:rFonts w:ascii="Segoe UI" w:eastAsia="Tahoma" w:hAnsi="Segoe UI" w:cs="Segoe UI"/>
      <w:color w:val="000000"/>
      <w:sz w:val="18"/>
      <w:szCs w:val="18"/>
      <w:lang w:eastAsia="en-NZ"/>
    </w:rPr>
  </w:style>
  <w:style w:type="paragraph" w:styleId="ListParagraph">
    <w:name w:val="List Paragraph"/>
    <w:basedOn w:val="Normal"/>
    <w:uiPriority w:val="34"/>
    <w:qFormat/>
    <w:rsid w:val="00B172D8"/>
    <w:pPr>
      <w:ind w:left="720"/>
      <w:contextualSpacing/>
    </w:pPr>
  </w:style>
  <w:style w:type="paragraph" w:styleId="Revision">
    <w:name w:val="Revision"/>
    <w:hidden/>
    <w:uiPriority w:val="99"/>
    <w:semiHidden/>
    <w:rsid w:val="00205BE6"/>
    <w:pPr>
      <w:spacing w:after="0" w:line="240" w:lineRule="auto"/>
    </w:pPr>
    <w:rPr>
      <w:rFonts w:ascii="Tahoma" w:eastAsia="Tahoma" w:hAnsi="Tahoma" w:cs="Tahoma"/>
      <w:color w:val="000000"/>
      <w:sz w:val="18"/>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685648">
      <w:bodyDiv w:val="1"/>
      <w:marLeft w:val="0"/>
      <w:marRight w:val="0"/>
      <w:marTop w:val="0"/>
      <w:marBottom w:val="0"/>
      <w:divBdr>
        <w:top w:val="none" w:sz="0" w:space="0" w:color="auto"/>
        <w:left w:val="none" w:sz="0" w:space="0" w:color="auto"/>
        <w:bottom w:val="none" w:sz="0" w:space="0" w:color="auto"/>
        <w:right w:val="none" w:sz="0" w:space="0" w:color="auto"/>
      </w:divBdr>
    </w:div>
    <w:div w:id="323896300">
      <w:bodyDiv w:val="1"/>
      <w:marLeft w:val="0"/>
      <w:marRight w:val="0"/>
      <w:marTop w:val="0"/>
      <w:marBottom w:val="0"/>
      <w:divBdr>
        <w:top w:val="none" w:sz="0" w:space="0" w:color="auto"/>
        <w:left w:val="none" w:sz="0" w:space="0" w:color="auto"/>
        <w:bottom w:val="none" w:sz="0" w:space="0" w:color="auto"/>
        <w:right w:val="none" w:sz="0" w:space="0" w:color="auto"/>
      </w:divBdr>
    </w:div>
    <w:div w:id="429816418">
      <w:bodyDiv w:val="1"/>
      <w:marLeft w:val="0"/>
      <w:marRight w:val="0"/>
      <w:marTop w:val="0"/>
      <w:marBottom w:val="0"/>
      <w:divBdr>
        <w:top w:val="none" w:sz="0" w:space="0" w:color="auto"/>
        <w:left w:val="none" w:sz="0" w:space="0" w:color="auto"/>
        <w:bottom w:val="none" w:sz="0" w:space="0" w:color="auto"/>
        <w:right w:val="none" w:sz="0" w:space="0" w:color="auto"/>
      </w:divBdr>
    </w:div>
    <w:div w:id="653220792">
      <w:bodyDiv w:val="1"/>
      <w:marLeft w:val="0"/>
      <w:marRight w:val="0"/>
      <w:marTop w:val="0"/>
      <w:marBottom w:val="0"/>
      <w:divBdr>
        <w:top w:val="none" w:sz="0" w:space="0" w:color="auto"/>
        <w:left w:val="none" w:sz="0" w:space="0" w:color="auto"/>
        <w:bottom w:val="none" w:sz="0" w:space="0" w:color="auto"/>
        <w:right w:val="none" w:sz="0" w:space="0" w:color="auto"/>
      </w:divBdr>
    </w:div>
    <w:div w:id="722557455">
      <w:bodyDiv w:val="1"/>
      <w:marLeft w:val="0"/>
      <w:marRight w:val="0"/>
      <w:marTop w:val="0"/>
      <w:marBottom w:val="0"/>
      <w:divBdr>
        <w:top w:val="none" w:sz="0" w:space="0" w:color="auto"/>
        <w:left w:val="none" w:sz="0" w:space="0" w:color="auto"/>
        <w:bottom w:val="none" w:sz="0" w:space="0" w:color="auto"/>
        <w:right w:val="none" w:sz="0" w:space="0" w:color="auto"/>
      </w:divBdr>
    </w:div>
    <w:div w:id="1169324112">
      <w:bodyDiv w:val="1"/>
      <w:marLeft w:val="0"/>
      <w:marRight w:val="0"/>
      <w:marTop w:val="0"/>
      <w:marBottom w:val="0"/>
      <w:divBdr>
        <w:top w:val="none" w:sz="0" w:space="0" w:color="auto"/>
        <w:left w:val="none" w:sz="0" w:space="0" w:color="auto"/>
        <w:bottom w:val="none" w:sz="0" w:space="0" w:color="auto"/>
        <w:right w:val="none" w:sz="0" w:space="0" w:color="auto"/>
      </w:divBdr>
    </w:div>
    <w:div w:id="1231501030">
      <w:bodyDiv w:val="1"/>
      <w:marLeft w:val="0"/>
      <w:marRight w:val="0"/>
      <w:marTop w:val="0"/>
      <w:marBottom w:val="0"/>
      <w:divBdr>
        <w:top w:val="none" w:sz="0" w:space="0" w:color="auto"/>
        <w:left w:val="none" w:sz="0" w:space="0" w:color="auto"/>
        <w:bottom w:val="none" w:sz="0" w:space="0" w:color="auto"/>
        <w:right w:val="none" w:sz="0" w:space="0" w:color="auto"/>
      </w:divBdr>
    </w:div>
    <w:div w:id="185260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ies.coop/.coop" TargetMode="External"/><Relationship Id="rId13" Type="http://schemas.openxmlformats.org/officeDocument/2006/relationships/image" Target="media/image4.jpg"/><Relationship Id="rId18" Type="http://schemas.openxmlformats.org/officeDocument/2006/relationships/hyperlink" Target="http://stories.coop/.coo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stories.coop/stories/?s=+&amp;post_type=story&amp;author=Tom%20Carter&amp;authorId=320" TargetMode="External"/><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stories.coop/.coop"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tories.coop/stories/?s=+&amp;post_type=story&amp;author=Tom%20Carter&amp;authorId=320" TargetMode="External"/><Relationship Id="rId5" Type="http://schemas.openxmlformats.org/officeDocument/2006/relationships/webSettings" Target="webSettings.xml"/><Relationship Id="rId15" Type="http://schemas.openxmlformats.org/officeDocument/2006/relationships/hyperlink" Target="http://stories.coop/stories/?s=+&amp;post_type=story&amp;author=Nsimadala%20Elizabeth%20&amp;authorId=5"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stories.coop/stories/?s=+&amp;post_type=story&amp;author=Kate%20Askew&amp;authorId=3" TargetMode="External"/><Relationship Id="rId14" Type="http://schemas.openxmlformats.org/officeDocument/2006/relationships/hyperlink" Target="http://stories.coop/.coop"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Par</b:Tag>
    <b:SourceType>BookSection</b:SourceType>
    <b:Guid>{54D02BF8-287C-452B-A2CC-FCA1E0E2C66B}</b:Guid>
    <b:Title>Part 3 - An ABC of a cooperative law</b:Title>
    <b:Author>
      <b:Author>
        <b:NameList>
          <b:Person>
            <b:Last>Henrÿ</b:Last>
            <b:First>Hagen</b:First>
          </b:Person>
        </b:NameList>
      </b:Author>
      <b:BookAuthor>
        <b:NameList>
          <b:Person>
            <b:Last>Henrÿ</b:Last>
            <b:First>Hagen</b:First>
          </b:Person>
        </b:NameList>
      </b:BookAuthor>
    </b:Author>
    <b:RefOrder>1</b:RefOrder>
  </b:Source>
</b:Sources>
</file>

<file path=customXml/itemProps1.xml><?xml version="1.0" encoding="utf-8"?>
<ds:datastoreItem xmlns:ds="http://schemas.openxmlformats.org/officeDocument/2006/customXml" ds:itemID="{A88EFCDE-F61B-4B3B-A6CC-1BB92A291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3343</Words>
  <Characters>19056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mendez</dc:creator>
  <cp:keywords/>
  <dc:description/>
  <cp:lastModifiedBy>Sandra mendez</cp:lastModifiedBy>
  <cp:revision>3</cp:revision>
  <dcterms:created xsi:type="dcterms:W3CDTF">2014-09-25T22:23:00Z</dcterms:created>
  <dcterms:modified xsi:type="dcterms:W3CDTF">2014-09-26T03:06:00Z</dcterms:modified>
</cp:coreProperties>
</file>